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EastAsia" w:hAnsi="Times New Roman" w:cs="Times New Roman"/>
          <w:b w:val="0"/>
          <w:bCs w:val="0"/>
          <w:color w:val="auto"/>
          <w:sz w:val="24"/>
          <w:szCs w:val="24"/>
          <w:lang w:val="ru-RU" w:eastAsia="ru-RU" w:bidi="ar-SA"/>
        </w:rPr>
        <w:id w:val="524101334"/>
        <w:docPartObj>
          <w:docPartGallery w:val="Table of Contents"/>
          <w:docPartUnique/>
        </w:docPartObj>
      </w:sdtPr>
      <w:sdtEndPr/>
      <w:sdtContent>
        <w:p w:rsidR="00162B14" w:rsidRPr="00DF76E7" w:rsidRDefault="007A2759" w:rsidP="00162B14">
          <w:pPr>
            <w:pStyle w:val="afff6"/>
            <w:spacing w:before="120" w:after="240"/>
            <w:jc w:val="center"/>
            <w:rPr>
              <w:rFonts w:ascii="Times New Roman" w:hAnsi="Times New Roman" w:cs="Times New Roman"/>
              <w:b w:val="0"/>
              <w:color w:val="auto"/>
              <w:sz w:val="24"/>
              <w:szCs w:val="24"/>
              <w:lang w:val="ru-RU"/>
            </w:rPr>
          </w:pPr>
          <w:r w:rsidRPr="00DF76E7">
            <w:rPr>
              <w:rFonts w:ascii="Times New Roman" w:hAnsi="Times New Roman" w:cs="Times New Roman"/>
              <w:color w:val="auto"/>
              <w:sz w:val="24"/>
              <w:szCs w:val="24"/>
              <w:lang w:val="ru-RU"/>
            </w:rPr>
            <w:t>Содержание</w:t>
          </w:r>
        </w:p>
        <w:p w:rsidR="002C6E21" w:rsidRDefault="00C4176A">
          <w:pPr>
            <w:pStyle w:val="18"/>
            <w:tabs>
              <w:tab w:val="right" w:leader="dot" w:pos="9911"/>
            </w:tabs>
            <w:rPr>
              <w:noProof/>
            </w:rPr>
          </w:pPr>
          <w:r w:rsidRPr="00DF76E7">
            <w:rPr>
              <w:rFonts w:ascii="Times New Roman" w:hAnsi="Times New Roman" w:cs="Times New Roman"/>
              <w:sz w:val="24"/>
              <w:szCs w:val="24"/>
            </w:rPr>
            <w:fldChar w:fldCharType="begin"/>
          </w:r>
          <w:r w:rsidR="00162B14" w:rsidRPr="00DF76E7">
            <w:rPr>
              <w:rFonts w:ascii="Times New Roman" w:hAnsi="Times New Roman" w:cs="Times New Roman"/>
              <w:sz w:val="24"/>
              <w:szCs w:val="24"/>
            </w:rPr>
            <w:instrText xml:space="preserve"> TOC \o "1-3" \h \z \u </w:instrText>
          </w:r>
          <w:r w:rsidRPr="00DF76E7">
            <w:rPr>
              <w:rFonts w:ascii="Times New Roman" w:hAnsi="Times New Roman" w:cs="Times New Roman"/>
              <w:sz w:val="24"/>
              <w:szCs w:val="24"/>
            </w:rPr>
            <w:fldChar w:fldCharType="separate"/>
          </w:r>
          <w:hyperlink w:anchor="_Toc152677950" w:history="1">
            <w:r w:rsidR="002C6E21" w:rsidRPr="007A6595">
              <w:rPr>
                <w:rStyle w:val="aff6"/>
                <w:rFonts w:ascii="Times New Roman" w:eastAsiaTheme="minorHAnsi" w:hAnsi="Times New Roman" w:cs="Times New Roman"/>
                <w:b/>
                <w:noProof/>
              </w:rPr>
              <w:t>Общее положение</w:t>
            </w:r>
            <w:r w:rsidR="002C6E21">
              <w:rPr>
                <w:noProof/>
                <w:webHidden/>
              </w:rPr>
              <w:tab/>
            </w:r>
            <w:r w:rsidR="002C6E21">
              <w:rPr>
                <w:noProof/>
                <w:webHidden/>
              </w:rPr>
              <w:fldChar w:fldCharType="begin"/>
            </w:r>
            <w:r w:rsidR="002C6E21">
              <w:rPr>
                <w:noProof/>
                <w:webHidden/>
              </w:rPr>
              <w:instrText xml:space="preserve"> PAGEREF _Toc152677950 \h </w:instrText>
            </w:r>
            <w:r w:rsidR="002C6E21">
              <w:rPr>
                <w:noProof/>
                <w:webHidden/>
              </w:rPr>
            </w:r>
            <w:r w:rsidR="002C6E21">
              <w:rPr>
                <w:noProof/>
                <w:webHidden/>
              </w:rPr>
              <w:fldChar w:fldCharType="separate"/>
            </w:r>
            <w:r w:rsidR="002C6E21">
              <w:rPr>
                <w:noProof/>
                <w:webHidden/>
              </w:rPr>
              <w:t>4</w:t>
            </w:r>
            <w:r w:rsidR="002C6E21">
              <w:rPr>
                <w:noProof/>
                <w:webHidden/>
              </w:rPr>
              <w:fldChar w:fldCharType="end"/>
            </w:r>
          </w:hyperlink>
        </w:p>
        <w:p w:rsidR="002C6E21" w:rsidRDefault="00454A6F">
          <w:pPr>
            <w:pStyle w:val="18"/>
            <w:tabs>
              <w:tab w:val="left" w:pos="440"/>
              <w:tab w:val="right" w:leader="dot" w:pos="9911"/>
            </w:tabs>
            <w:rPr>
              <w:noProof/>
            </w:rPr>
          </w:pPr>
          <w:hyperlink w:anchor="_Toc152677951" w:history="1">
            <w:r w:rsidR="002C6E21" w:rsidRPr="007A6595">
              <w:rPr>
                <w:rStyle w:val="aff6"/>
                <w:rFonts w:ascii="Times New Roman" w:eastAsiaTheme="minorHAnsi" w:hAnsi="Times New Roman"/>
                <w:b/>
                <w:noProof/>
              </w:rPr>
              <w:t>1.</w:t>
            </w:r>
            <w:r w:rsidR="002C6E21">
              <w:rPr>
                <w:noProof/>
              </w:rPr>
              <w:tab/>
            </w:r>
            <w:r w:rsidR="002C6E21" w:rsidRPr="007A6595">
              <w:rPr>
                <w:rStyle w:val="aff6"/>
                <w:rFonts w:ascii="Times New Roman" w:eastAsiaTheme="minorHAnsi" w:hAnsi="Times New Roman"/>
                <w:b/>
                <w:noProof/>
              </w:rPr>
              <w:t>Сведения о видах, назначении и наименовании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2C6E21">
              <w:rPr>
                <w:noProof/>
                <w:webHidden/>
              </w:rPr>
              <w:tab/>
            </w:r>
            <w:r w:rsidR="002C6E21">
              <w:rPr>
                <w:noProof/>
                <w:webHidden/>
              </w:rPr>
              <w:fldChar w:fldCharType="begin"/>
            </w:r>
            <w:r w:rsidR="002C6E21">
              <w:rPr>
                <w:noProof/>
                <w:webHidden/>
              </w:rPr>
              <w:instrText xml:space="preserve"> PAGEREF _Toc152677951 \h </w:instrText>
            </w:r>
            <w:r w:rsidR="002C6E21">
              <w:rPr>
                <w:noProof/>
                <w:webHidden/>
              </w:rPr>
            </w:r>
            <w:r w:rsidR="002C6E21">
              <w:rPr>
                <w:noProof/>
                <w:webHidden/>
              </w:rPr>
              <w:fldChar w:fldCharType="separate"/>
            </w:r>
            <w:r w:rsidR="002C6E21">
              <w:rPr>
                <w:noProof/>
                <w:webHidden/>
              </w:rPr>
              <w:t>5</w:t>
            </w:r>
            <w:r w:rsidR="002C6E21">
              <w:rPr>
                <w:noProof/>
                <w:webHidden/>
              </w:rPr>
              <w:fldChar w:fldCharType="end"/>
            </w:r>
          </w:hyperlink>
        </w:p>
        <w:p w:rsidR="002C6E21" w:rsidRDefault="00454A6F">
          <w:pPr>
            <w:pStyle w:val="18"/>
            <w:tabs>
              <w:tab w:val="left" w:pos="440"/>
              <w:tab w:val="right" w:leader="dot" w:pos="9911"/>
            </w:tabs>
            <w:rPr>
              <w:noProof/>
            </w:rPr>
          </w:pPr>
          <w:hyperlink w:anchor="_Toc152677952" w:history="1">
            <w:r w:rsidR="002C6E21" w:rsidRPr="007A6595">
              <w:rPr>
                <w:rStyle w:val="aff6"/>
                <w:rFonts w:ascii="Times New Roman" w:eastAsiaTheme="minorHAnsi" w:hAnsi="Times New Roman"/>
                <w:b/>
                <w:noProof/>
              </w:rPr>
              <w:t>2</w:t>
            </w:r>
            <w:r w:rsidR="002C6E21">
              <w:rPr>
                <w:noProof/>
              </w:rPr>
              <w:tab/>
            </w:r>
            <w:r w:rsidR="002C6E21" w:rsidRPr="007A6595">
              <w:rPr>
                <w:rStyle w:val="aff6"/>
                <w:rFonts w:ascii="Times New Roman" w:eastAsiaTheme="minorHAnsi" w:hAnsi="Times New Roman"/>
                <w:b/>
                <w:noProo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2C6E21">
              <w:rPr>
                <w:noProof/>
                <w:webHidden/>
              </w:rPr>
              <w:tab/>
            </w:r>
            <w:r w:rsidR="002C6E21">
              <w:rPr>
                <w:noProof/>
                <w:webHidden/>
              </w:rPr>
              <w:fldChar w:fldCharType="begin"/>
            </w:r>
            <w:r w:rsidR="002C6E21">
              <w:rPr>
                <w:noProof/>
                <w:webHidden/>
              </w:rPr>
              <w:instrText xml:space="preserve"> PAGEREF _Toc152677952 \h </w:instrText>
            </w:r>
            <w:r w:rsidR="002C6E21">
              <w:rPr>
                <w:noProof/>
                <w:webHidden/>
              </w:rPr>
            </w:r>
            <w:r w:rsidR="002C6E21">
              <w:rPr>
                <w:noProof/>
                <w:webHidden/>
              </w:rPr>
              <w:fldChar w:fldCharType="separate"/>
            </w:r>
            <w:r w:rsidR="002C6E21">
              <w:rPr>
                <w:noProof/>
                <w:webHidden/>
              </w:rPr>
              <w:t>7</w:t>
            </w:r>
            <w:r w:rsidR="002C6E21">
              <w:rPr>
                <w:noProof/>
                <w:webHidden/>
              </w:rPr>
              <w:fldChar w:fldCharType="end"/>
            </w:r>
          </w:hyperlink>
        </w:p>
        <w:p w:rsidR="002C6E21" w:rsidRDefault="00454A6F">
          <w:pPr>
            <w:pStyle w:val="18"/>
            <w:tabs>
              <w:tab w:val="right" w:leader="dot" w:pos="9911"/>
            </w:tabs>
            <w:rPr>
              <w:noProof/>
            </w:rPr>
          </w:pPr>
          <w:hyperlink w:anchor="_Toc152677953" w:history="1">
            <w:r w:rsidR="002C6E21" w:rsidRPr="007A6595">
              <w:rPr>
                <w:rStyle w:val="aff6"/>
                <w:rFonts w:ascii="Times New Roman" w:eastAsia="Times New Roman" w:hAnsi="Times New Roman" w:cs="Times New Roman"/>
                <w:b/>
                <w:noProof/>
              </w:rPr>
              <w:t>Характеристики зон с особыми условиями использования территорий</w:t>
            </w:r>
            <w:r w:rsidR="002C6E21">
              <w:rPr>
                <w:noProof/>
                <w:webHidden/>
              </w:rPr>
              <w:tab/>
            </w:r>
            <w:r w:rsidR="002C6E21">
              <w:rPr>
                <w:noProof/>
                <w:webHidden/>
              </w:rPr>
              <w:fldChar w:fldCharType="begin"/>
            </w:r>
            <w:r w:rsidR="002C6E21">
              <w:rPr>
                <w:noProof/>
                <w:webHidden/>
              </w:rPr>
              <w:instrText xml:space="preserve"> PAGEREF _Toc152677953 \h </w:instrText>
            </w:r>
            <w:r w:rsidR="002C6E21">
              <w:rPr>
                <w:noProof/>
                <w:webHidden/>
              </w:rPr>
            </w:r>
            <w:r w:rsidR="002C6E21">
              <w:rPr>
                <w:noProof/>
                <w:webHidden/>
              </w:rPr>
              <w:fldChar w:fldCharType="separate"/>
            </w:r>
            <w:r w:rsidR="002C6E21">
              <w:rPr>
                <w:noProof/>
                <w:webHidden/>
              </w:rPr>
              <w:t>9</w:t>
            </w:r>
            <w:r w:rsidR="002C6E21">
              <w:rPr>
                <w:noProof/>
                <w:webHidden/>
              </w:rPr>
              <w:fldChar w:fldCharType="end"/>
            </w:r>
          </w:hyperlink>
        </w:p>
        <w:p w:rsidR="00162B14" w:rsidRPr="00DF76E7" w:rsidRDefault="00C4176A">
          <w:pPr>
            <w:rPr>
              <w:rFonts w:ascii="Times New Roman" w:hAnsi="Times New Roman" w:cs="Times New Roman"/>
              <w:sz w:val="24"/>
              <w:szCs w:val="24"/>
            </w:rPr>
          </w:pPr>
          <w:r w:rsidRPr="00DF76E7">
            <w:rPr>
              <w:rFonts w:ascii="Times New Roman" w:hAnsi="Times New Roman" w:cs="Times New Roman"/>
              <w:sz w:val="24"/>
              <w:szCs w:val="24"/>
            </w:rPr>
            <w:fldChar w:fldCharType="end"/>
          </w:r>
        </w:p>
      </w:sdtContent>
    </w:sdt>
    <w:p w:rsidR="001D22BC" w:rsidRPr="00DF76E7" w:rsidRDefault="001D22BC">
      <w:pPr>
        <w:rPr>
          <w:rFonts w:ascii="Times New Roman" w:hAnsi="Times New Roman" w:cs="Times New Roman"/>
        </w:rPr>
      </w:pPr>
    </w:p>
    <w:p w:rsidR="003430EF" w:rsidRPr="00DF76E7" w:rsidRDefault="003430EF">
      <w:pPr>
        <w:rPr>
          <w:rFonts w:ascii="Times New Roman" w:hAnsi="Times New Roman" w:cs="Times New Roman"/>
        </w:rPr>
      </w:pPr>
    </w:p>
    <w:p w:rsidR="003430EF" w:rsidRPr="00DF76E7" w:rsidRDefault="003430EF">
      <w:pPr>
        <w:rPr>
          <w:rFonts w:ascii="Times New Roman" w:hAnsi="Times New Roman" w:cs="Times New Roman"/>
        </w:rPr>
      </w:pPr>
    </w:p>
    <w:p w:rsidR="003430EF" w:rsidRPr="00DF76E7" w:rsidRDefault="003430EF">
      <w:pPr>
        <w:rPr>
          <w:rFonts w:ascii="Times New Roman" w:hAnsi="Times New Roman" w:cs="Times New Roman"/>
        </w:rPr>
      </w:pPr>
    </w:p>
    <w:p w:rsidR="003430EF" w:rsidRPr="00DF76E7" w:rsidRDefault="003430EF">
      <w:pPr>
        <w:rPr>
          <w:rFonts w:ascii="Times New Roman" w:hAnsi="Times New Roman" w:cs="Times New Roman"/>
        </w:rPr>
      </w:pPr>
    </w:p>
    <w:p w:rsidR="003430EF" w:rsidRPr="00DF76E7" w:rsidRDefault="003430EF">
      <w:pPr>
        <w:rPr>
          <w:rFonts w:ascii="Times New Roman" w:hAnsi="Times New Roman" w:cs="Times New Roman"/>
        </w:rPr>
      </w:pPr>
    </w:p>
    <w:p w:rsidR="003430EF" w:rsidRPr="00DF76E7" w:rsidRDefault="003430EF">
      <w:pPr>
        <w:rPr>
          <w:rFonts w:ascii="Times New Roman" w:hAnsi="Times New Roman" w:cs="Times New Roman"/>
        </w:rPr>
      </w:pPr>
    </w:p>
    <w:p w:rsidR="003430EF" w:rsidRPr="00DF76E7" w:rsidRDefault="003430EF">
      <w:pPr>
        <w:rPr>
          <w:rFonts w:ascii="Times New Roman" w:hAnsi="Times New Roman" w:cs="Times New Roman"/>
        </w:rPr>
      </w:pPr>
    </w:p>
    <w:p w:rsidR="003430EF" w:rsidRPr="00DF76E7" w:rsidRDefault="003430EF">
      <w:pPr>
        <w:rPr>
          <w:rFonts w:ascii="Times New Roman" w:hAnsi="Times New Roman" w:cs="Times New Roman"/>
        </w:rPr>
      </w:pPr>
    </w:p>
    <w:p w:rsidR="003430EF" w:rsidRPr="00DF76E7" w:rsidRDefault="003430EF">
      <w:pPr>
        <w:rPr>
          <w:rFonts w:ascii="Times New Roman" w:hAnsi="Times New Roman" w:cs="Times New Roman"/>
        </w:rPr>
      </w:pPr>
    </w:p>
    <w:p w:rsidR="003430EF" w:rsidRPr="00DF76E7" w:rsidRDefault="003430EF">
      <w:pPr>
        <w:rPr>
          <w:rFonts w:ascii="Times New Roman" w:hAnsi="Times New Roman" w:cs="Times New Roman"/>
        </w:rPr>
      </w:pPr>
    </w:p>
    <w:p w:rsidR="003430EF" w:rsidRPr="00DF76E7" w:rsidRDefault="003430EF">
      <w:pPr>
        <w:rPr>
          <w:rFonts w:ascii="Times New Roman" w:hAnsi="Times New Roman" w:cs="Times New Roman"/>
        </w:rPr>
      </w:pPr>
    </w:p>
    <w:p w:rsidR="003430EF" w:rsidRPr="00DF76E7" w:rsidRDefault="00801D5A">
      <w:pPr>
        <w:rPr>
          <w:rFonts w:ascii="Times New Roman" w:hAnsi="Times New Roman" w:cs="Times New Roman"/>
        </w:rPr>
      </w:pPr>
      <w:r w:rsidRPr="00DF76E7">
        <w:rPr>
          <w:rFonts w:ascii="Times New Roman" w:hAnsi="Times New Roman" w:cs="Times New Roman"/>
        </w:rPr>
        <w:br w:type="page"/>
      </w:r>
    </w:p>
    <w:p w:rsidR="00801D5A" w:rsidRPr="00DF76E7" w:rsidRDefault="00801D5A" w:rsidP="00801D5A">
      <w:pPr>
        <w:spacing w:beforeLines="100" w:before="240" w:afterLines="100" w:after="240"/>
        <w:jc w:val="center"/>
        <w:outlineLvl w:val="0"/>
        <w:rPr>
          <w:rFonts w:ascii="Times New Roman" w:eastAsiaTheme="minorHAnsi" w:hAnsi="Times New Roman" w:cs="Times New Roman"/>
          <w:b/>
          <w:sz w:val="28"/>
          <w:szCs w:val="28"/>
        </w:rPr>
      </w:pPr>
      <w:bookmarkStart w:id="0" w:name="_Toc74149207"/>
      <w:bookmarkStart w:id="1" w:name="_Toc152677950"/>
      <w:r w:rsidRPr="00DF76E7">
        <w:rPr>
          <w:rFonts w:ascii="Times New Roman" w:eastAsiaTheme="minorHAnsi" w:hAnsi="Times New Roman" w:cs="Times New Roman"/>
          <w:b/>
          <w:sz w:val="28"/>
          <w:szCs w:val="28"/>
        </w:rPr>
        <w:lastRenderedPageBreak/>
        <w:t>Общее положение</w:t>
      </w:r>
      <w:bookmarkEnd w:id="0"/>
      <w:bookmarkEnd w:id="1"/>
    </w:p>
    <w:p w:rsidR="00801D5A" w:rsidRPr="00DF76E7" w:rsidRDefault="00801D5A" w:rsidP="00801D5A">
      <w:pPr>
        <w:spacing w:after="0"/>
        <w:ind w:firstLine="709"/>
        <w:jc w:val="both"/>
        <w:rPr>
          <w:rFonts w:ascii="Times New Roman" w:hAnsi="Times New Roman" w:cs="Times New Roman"/>
          <w:sz w:val="24"/>
          <w:szCs w:val="24"/>
        </w:rPr>
      </w:pPr>
      <w:r w:rsidRPr="00DF76E7">
        <w:rPr>
          <w:rFonts w:ascii="Times New Roman" w:hAnsi="Times New Roman" w:cs="Times New Roman"/>
          <w:sz w:val="24"/>
          <w:szCs w:val="24"/>
        </w:rPr>
        <w:t xml:space="preserve">Настоящее Положение о территориальном планировании </w:t>
      </w:r>
      <w:r w:rsidR="00556B2E" w:rsidRPr="00DF76E7">
        <w:rPr>
          <w:rFonts w:ascii="Times New Roman" w:hAnsi="Times New Roman" w:cs="Times New Roman"/>
          <w:sz w:val="24"/>
          <w:szCs w:val="24"/>
        </w:rPr>
        <w:t>Преображенского</w:t>
      </w:r>
      <w:r w:rsidR="00EA2CA5" w:rsidRPr="00DF76E7">
        <w:rPr>
          <w:rFonts w:ascii="Times New Roman" w:hAnsi="Times New Roman" w:cs="Times New Roman"/>
          <w:sz w:val="24"/>
          <w:szCs w:val="24"/>
        </w:rPr>
        <w:t xml:space="preserve"> муниципального образования Катанского района </w:t>
      </w:r>
      <w:r w:rsidR="00556B2E" w:rsidRPr="00DF76E7">
        <w:rPr>
          <w:rFonts w:ascii="Times New Roman" w:hAnsi="Times New Roman" w:cs="Times New Roman"/>
          <w:sz w:val="24"/>
          <w:szCs w:val="24"/>
        </w:rPr>
        <w:t>И</w:t>
      </w:r>
      <w:r w:rsidR="00EA2CA5" w:rsidRPr="00DF76E7">
        <w:rPr>
          <w:rFonts w:ascii="Times New Roman" w:hAnsi="Times New Roman" w:cs="Times New Roman"/>
          <w:sz w:val="24"/>
          <w:szCs w:val="24"/>
        </w:rPr>
        <w:t xml:space="preserve">ркутской </w:t>
      </w:r>
      <w:r w:rsidR="005E0926" w:rsidRPr="00DF76E7">
        <w:rPr>
          <w:rFonts w:ascii="Times New Roman" w:hAnsi="Times New Roman" w:cs="Times New Roman"/>
          <w:sz w:val="24"/>
          <w:szCs w:val="24"/>
        </w:rPr>
        <w:t xml:space="preserve">области </w:t>
      </w:r>
      <w:r w:rsidR="00EA2CA5" w:rsidRPr="00DF76E7">
        <w:rPr>
          <w:rFonts w:ascii="Times New Roman" w:hAnsi="Times New Roman" w:cs="Times New Roman"/>
          <w:sz w:val="24"/>
          <w:szCs w:val="24"/>
        </w:rPr>
        <w:t xml:space="preserve">(далее – </w:t>
      </w:r>
      <w:r w:rsidR="00556B2E" w:rsidRPr="00DF76E7">
        <w:rPr>
          <w:rFonts w:ascii="Times New Roman" w:hAnsi="Times New Roman" w:cs="Times New Roman"/>
          <w:sz w:val="24"/>
          <w:szCs w:val="24"/>
        </w:rPr>
        <w:t>Преображенское</w:t>
      </w:r>
      <w:r w:rsidR="00EA2CA5" w:rsidRPr="00DF76E7">
        <w:rPr>
          <w:rFonts w:ascii="Times New Roman" w:hAnsi="Times New Roman" w:cs="Times New Roman"/>
          <w:sz w:val="24"/>
          <w:szCs w:val="24"/>
        </w:rPr>
        <w:t xml:space="preserve"> муниципальное образование Катангского района, </w:t>
      </w:r>
      <w:r w:rsidR="00556B2E" w:rsidRPr="00DF76E7">
        <w:rPr>
          <w:rFonts w:ascii="Times New Roman" w:hAnsi="Times New Roman" w:cs="Times New Roman"/>
          <w:sz w:val="24"/>
          <w:szCs w:val="24"/>
        </w:rPr>
        <w:t>Преображенское</w:t>
      </w:r>
      <w:r w:rsidR="00EA2CA5" w:rsidRPr="00DF76E7">
        <w:rPr>
          <w:rFonts w:ascii="Times New Roman" w:hAnsi="Times New Roman" w:cs="Times New Roman"/>
          <w:sz w:val="24"/>
          <w:szCs w:val="24"/>
        </w:rPr>
        <w:t xml:space="preserve"> муниципальное образование, муниципальное образование, муниципальное образование «Катангский район»)</w:t>
      </w:r>
      <w:r w:rsidR="00EA2CA5" w:rsidRPr="00DF76E7">
        <w:rPr>
          <w:sz w:val="24"/>
          <w:szCs w:val="24"/>
        </w:rPr>
        <w:t xml:space="preserve"> </w:t>
      </w:r>
      <w:r w:rsidRPr="00DF76E7">
        <w:rPr>
          <w:rFonts w:ascii="Times New Roman" w:hAnsi="Times New Roman" w:cs="Times New Roman"/>
          <w:sz w:val="24"/>
          <w:szCs w:val="24"/>
        </w:rPr>
        <w:t xml:space="preserve">выполненное в соответствии со статьей 23 Градостроительного кодекса Российской Федерации в текстовой форме утверждаемой части </w:t>
      </w:r>
      <w:r w:rsidR="00EA2CA5" w:rsidRPr="00DF76E7">
        <w:rPr>
          <w:rFonts w:ascii="Times New Roman" w:hAnsi="Times New Roman" w:cs="Times New Roman"/>
          <w:sz w:val="24"/>
          <w:szCs w:val="24"/>
        </w:rPr>
        <w:t xml:space="preserve">Проекта внесения изменений в Генеральный план </w:t>
      </w:r>
      <w:r w:rsidR="00556B2E" w:rsidRPr="00DF76E7">
        <w:rPr>
          <w:rFonts w:ascii="Times New Roman" w:hAnsi="Times New Roman" w:cs="Times New Roman"/>
          <w:sz w:val="24"/>
          <w:szCs w:val="24"/>
        </w:rPr>
        <w:t>Преображенского</w:t>
      </w:r>
      <w:r w:rsidR="00EA2CA5" w:rsidRPr="00DF76E7">
        <w:rPr>
          <w:rFonts w:ascii="Times New Roman" w:hAnsi="Times New Roman" w:cs="Times New Roman"/>
          <w:sz w:val="24"/>
          <w:szCs w:val="24"/>
        </w:rPr>
        <w:t xml:space="preserve"> муниципального образования Катангского района Иркутской области</w:t>
      </w:r>
      <w:r w:rsidR="00EA2CA5" w:rsidRPr="00DF76E7">
        <w:rPr>
          <w:sz w:val="24"/>
          <w:szCs w:val="24"/>
        </w:rPr>
        <w:t xml:space="preserve"> </w:t>
      </w:r>
      <w:r w:rsidRPr="00DF76E7">
        <w:rPr>
          <w:rFonts w:ascii="Times New Roman" w:hAnsi="Times New Roman" w:cs="Times New Roman"/>
          <w:sz w:val="24"/>
          <w:szCs w:val="24"/>
        </w:rPr>
        <w:t>(далее – Проект) содержащий:</w:t>
      </w:r>
    </w:p>
    <w:p w:rsidR="00801D5A" w:rsidRPr="00DF76E7" w:rsidRDefault="00801D5A" w:rsidP="00801D5A">
      <w:pPr>
        <w:spacing w:after="0"/>
        <w:ind w:firstLine="568"/>
        <w:jc w:val="both"/>
        <w:rPr>
          <w:rFonts w:ascii="Times New Roman" w:hAnsi="Times New Roman" w:cs="Times New Roman"/>
          <w:sz w:val="24"/>
          <w:szCs w:val="24"/>
        </w:rPr>
      </w:pPr>
      <w:r w:rsidRPr="00DF76E7">
        <w:rPr>
          <w:rFonts w:ascii="Times New Roman" w:hAnsi="Times New Roman" w:cs="Times New Roman"/>
          <w:sz w:val="24"/>
          <w:szCs w:val="24"/>
        </w:rPr>
        <w:t xml:space="preserve">1. Сведения о видах, назначении и наименованиях планируемых для размещения объектов местного значения </w:t>
      </w:r>
      <w:r w:rsidR="00EA2CA5" w:rsidRPr="00DF76E7">
        <w:rPr>
          <w:rFonts w:ascii="Times New Roman" w:hAnsi="Times New Roman" w:cs="Times New Roman"/>
          <w:sz w:val="24"/>
          <w:szCs w:val="24"/>
        </w:rPr>
        <w:t>муниципального образования</w:t>
      </w:r>
      <w:r w:rsidRPr="00DF76E7">
        <w:rPr>
          <w:rFonts w:ascii="Times New Roman" w:hAnsi="Times New Roman" w:cs="Times New Roman"/>
          <w:sz w:val="24"/>
          <w:szCs w:val="24"/>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01D5A" w:rsidRPr="00DF76E7" w:rsidRDefault="00801D5A" w:rsidP="00801D5A">
      <w:pPr>
        <w:spacing w:after="0"/>
        <w:ind w:firstLine="568"/>
        <w:jc w:val="both"/>
        <w:rPr>
          <w:rFonts w:ascii="Times New Roman" w:hAnsi="Times New Roman" w:cs="Times New Roman"/>
          <w:sz w:val="24"/>
          <w:szCs w:val="24"/>
        </w:rPr>
      </w:pPr>
      <w:r w:rsidRPr="00DF76E7">
        <w:rPr>
          <w:rFonts w:ascii="Times New Roman" w:hAnsi="Times New Roman" w:cs="Times New Roman"/>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01D5A" w:rsidRPr="00DF76E7" w:rsidRDefault="00801D5A" w:rsidP="00801D5A">
      <w:pPr>
        <w:spacing w:after="0"/>
        <w:ind w:firstLine="709"/>
        <w:jc w:val="both"/>
        <w:rPr>
          <w:rFonts w:ascii="Times New Roman" w:hAnsi="Times New Roman" w:cs="Times New Roman"/>
          <w:sz w:val="24"/>
          <w:szCs w:val="24"/>
        </w:rPr>
      </w:pPr>
      <w:r w:rsidRPr="00DF76E7">
        <w:rPr>
          <w:rFonts w:ascii="Times New Roman" w:hAnsi="Times New Roman" w:cs="Times New Roman"/>
          <w:sz w:val="24"/>
          <w:szCs w:val="24"/>
        </w:rPr>
        <w:t xml:space="preserve">Территориальное планирование </w:t>
      </w:r>
      <w:r w:rsidR="005E0926" w:rsidRPr="00DF76E7">
        <w:rPr>
          <w:rFonts w:ascii="Times New Roman" w:hAnsi="Times New Roman" w:cs="Times New Roman"/>
          <w:sz w:val="24"/>
          <w:szCs w:val="24"/>
        </w:rPr>
        <w:t>муниципального образования</w:t>
      </w:r>
      <w:r w:rsidRPr="00DF76E7">
        <w:rPr>
          <w:rFonts w:ascii="Times New Roman" w:hAnsi="Times New Roman" w:cs="Times New Roman"/>
          <w:sz w:val="24"/>
          <w:szCs w:val="24"/>
        </w:rPr>
        <w:t xml:space="preserve"> осуществляется в соответствии с действующим федеральным и региональным законодательством, муниципальными правовыми актами и направлено на комплексное решение задач развития </w:t>
      </w:r>
      <w:r w:rsidR="00556B2E" w:rsidRPr="00DF76E7">
        <w:rPr>
          <w:rFonts w:ascii="Times New Roman" w:hAnsi="Times New Roman" w:cs="Times New Roman"/>
          <w:sz w:val="24"/>
          <w:szCs w:val="24"/>
        </w:rPr>
        <w:t>Преображенского</w:t>
      </w:r>
      <w:r w:rsidR="00EA2CA5" w:rsidRPr="00DF76E7">
        <w:rPr>
          <w:rFonts w:ascii="Times New Roman" w:hAnsi="Times New Roman" w:cs="Times New Roman"/>
          <w:sz w:val="24"/>
          <w:szCs w:val="24"/>
        </w:rPr>
        <w:t xml:space="preserve"> муниципального образования</w:t>
      </w:r>
      <w:r w:rsidRPr="00DF76E7">
        <w:rPr>
          <w:rFonts w:ascii="Times New Roman" w:hAnsi="Times New Roman" w:cs="Times New Roman"/>
          <w:sz w:val="24"/>
          <w:szCs w:val="24"/>
        </w:rPr>
        <w:t xml:space="preserve"> и решение вопросов местного значения, установленных Федеральным законом Российской Федерации от 06.10.2003 г. № 131-ФЗ </w:t>
      </w:r>
      <w:r w:rsidR="005E0926" w:rsidRPr="00DF76E7">
        <w:rPr>
          <w:rFonts w:ascii="Times New Roman" w:hAnsi="Times New Roman" w:cs="Times New Roman"/>
          <w:sz w:val="24"/>
          <w:szCs w:val="24"/>
        </w:rPr>
        <w:br/>
      </w:r>
      <w:r w:rsidRPr="00DF76E7">
        <w:rPr>
          <w:rFonts w:ascii="Times New Roman" w:hAnsi="Times New Roman" w:cs="Times New Roman"/>
          <w:sz w:val="24"/>
          <w:szCs w:val="24"/>
        </w:rPr>
        <w:t>«Об общих принципах организации местного самоуправления в Российской Федерации».</w:t>
      </w:r>
    </w:p>
    <w:p w:rsidR="00801D5A" w:rsidRPr="00DF76E7" w:rsidRDefault="00801D5A" w:rsidP="00801D5A">
      <w:pPr>
        <w:spacing w:after="0"/>
        <w:ind w:firstLine="709"/>
        <w:jc w:val="both"/>
        <w:rPr>
          <w:rFonts w:ascii="Times New Roman" w:hAnsi="Times New Roman" w:cs="Times New Roman"/>
          <w:spacing w:val="-6"/>
          <w:sz w:val="24"/>
        </w:rPr>
      </w:pPr>
      <w:r w:rsidRPr="00DF76E7">
        <w:rPr>
          <w:rFonts w:ascii="Times New Roman" w:hAnsi="Times New Roman" w:cs="Times New Roman"/>
          <w:spacing w:val="-6"/>
          <w:sz w:val="24"/>
        </w:rPr>
        <w:t>Проект подготовлен в соответствии с требованиями:</w:t>
      </w:r>
    </w:p>
    <w:p w:rsidR="00801D5A" w:rsidRPr="00DF76E7" w:rsidRDefault="00801D5A" w:rsidP="00857A83">
      <w:pPr>
        <w:tabs>
          <w:tab w:val="left" w:pos="1134"/>
        </w:tabs>
        <w:spacing w:after="0"/>
        <w:ind w:firstLine="709"/>
        <w:jc w:val="both"/>
        <w:rPr>
          <w:rFonts w:ascii="Times New Roman" w:hAnsi="Times New Roman" w:cs="Times New Roman"/>
          <w:spacing w:val="-6"/>
          <w:sz w:val="24"/>
        </w:rPr>
      </w:pPr>
      <w:r w:rsidRPr="00DF76E7">
        <w:rPr>
          <w:rFonts w:ascii="Times New Roman" w:hAnsi="Times New Roman" w:cs="Times New Roman"/>
          <w:spacing w:val="-6"/>
          <w:sz w:val="24"/>
        </w:rPr>
        <w:t>-</w:t>
      </w:r>
      <w:r w:rsidRPr="00DF76E7">
        <w:rPr>
          <w:rFonts w:ascii="Times New Roman" w:hAnsi="Times New Roman" w:cs="Times New Roman"/>
          <w:spacing w:val="-6"/>
          <w:sz w:val="24"/>
        </w:rPr>
        <w:tab/>
        <w:t>Градостроительный Кодекс Российской Федерации;</w:t>
      </w:r>
    </w:p>
    <w:p w:rsidR="00EA2CA5" w:rsidRPr="00DF76E7" w:rsidRDefault="00AE1457" w:rsidP="00EA2CA5">
      <w:pPr>
        <w:tabs>
          <w:tab w:val="right" w:pos="0"/>
          <w:tab w:val="left" w:pos="1134"/>
        </w:tabs>
        <w:autoSpaceDE w:val="0"/>
        <w:autoSpaceDN w:val="0"/>
        <w:adjustRightInd w:val="0"/>
        <w:spacing w:after="0"/>
        <w:ind w:left="709"/>
        <w:contextualSpacing/>
        <w:jc w:val="both"/>
        <w:rPr>
          <w:rFonts w:ascii="Times New Roman" w:hAnsi="Times New Roman" w:cs="Times New Roman"/>
          <w:spacing w:val="-6"/>
          <w:sz w:val="24"/>
          <w:szCs w:val="24"/>
        </w:rPr>
      </w:pPr>
      <w:r w:rsidRPr="00DF76E7">
        <w:rPr>
          <w:rFonts w:ascii="Times New Roman" w:hAnsi="Times New Roman" w:cs="Times New Roman"/>
          <w:spacing w:val="-6"/>
          <w:sz w:val="24"/>
          <w:szCs w:val="24"/>
        </w:rPr>
        <w:t>-</w:t>
      </w:r>
      <w:r w:rsidRPr="00DF76E7">
        <w:rPr>
          <w:rFonts w:ascii="Times New Roman" w:hAnsi="Times New Roman" w:cs="Times New Roman"/>
          <w:spacing w:val="-6"/>
          <w:sz w:val="24"/>
          <w:szCs w:val="24"/>
        </w:rPr>
        <w:tab/>
      </w:r>
      <w:r w:rsidR="00EA2CA5" w:rsidRPr="00DF76E7">
        <w:rPr>
          <w:rFonts w:ascii="Times New Roman" w:hAnsi="Times New Roman" w:cs="Times New Roman"/>
          <w:spacing w:val="-6"/>
          <w:sz w:val="24"/>
          <w:szCs w:val="24"/>
        </w:rPr>
        <w:t>Региональные нормативы градостроительного проектирования Иркутской области, утвержденные Постановлением Правительства Иркутской области от 30.12.2014 г. № 712-пп</w:t>
      </w:r>
      <w:r w:rsidR="009010F0" w:rsidRPr="00DF76E7">
        <w:rPr>
          <w:rFonts w:ascii="Times New Roman" w:hAnsi="Times New Roman" w:cs="Times New Roman"/>
          <w:spacing w:val="-6"/>
          <w:sz w:val="24"/>
          <w:szCs w:val="24"/>
        </w:rPr>
        <w:t>;</w:t>
      </w:r>
    </w:p>
    <w:p w:rsidR="009010F0" w:rsidRPr="00DF76E7" w:rsidRDefault="009010F0" w:rsidP="009010F0">
      <w:pPr>
        <w:pStyle w:val="afa"/>
        <w:widowControl/>
        <w:numPr>
          <w:ilvl w:val="0"/>
          <w:numId w:val="26"/>
        </w:numPr>
        <w:tabs>
          <w:tab w:val="left" w:pos="1134"/>
        </w:tabs>
        <w:spacing w:line="276" w:lineRule="auto"/>
        <w:ind w:left="0" w:firstLine="709"/>
        <w:contextualSpacing/>
        <w:jc w:val="both"/>
        <w:rPr>
          <w:rFonts w:ascii="Times New Roman" w:eastAsia="Times New Roman" w:hAnsi="Times New Roman"/>
          <w:sz w:val="24"/>
          <w:szCs w:val="24"/>
          <w:lang w:val="ru-RU"/>
        </w:rPr>
      </w:pPr>
      <w:r w:rsidRPr="00DF76E7">
        <w:rPr>
          <w:rFonts w:ascii="Times New Roman" w:eastAsia="Times New Roman" w:hAnsi="Times New Roman"/>
          <w:sz w:val="24"/>
          <w:szCs w:val="24"/>
          <w:lang w:val="ru-RU"/>
        </w:rPr>
        <w:t>Местные нормативы градостроительного проектирования муниципального образования «Катангский район» Иркутской области, утверждены Решением муниципального образования «Катангский район» Иркутской области от 24.03.2015 г. № 1/5;</w:t>
      </w:r>
    </w:p>
    <w:p w:rsidR="009010F0" w:rsidRPr="00DF76E7" w:rsidRDefault="00801D5A" w:rsidP="009010F0">
      <w:pPr>
        <w:tabs>
          <w:tab w:val="left" w:pos="1134"/>
        </w:tabs>
        <w:autoSpaceDE w:val="0"/>
        <w:autoSpaceDN w:val="0"/>
        <w:adjustRightInd w:val="0"/>
        <w:ind w:firstLine="709"/>
        <w:contextualSpacing/>
        <w:jc w:val="both"/>
        <w:rPr>
          <w:rFonts w:ascii="Times New Roman" w:eastAsia="Times New Roman" w:hAnsi="Times New Roman"/>
          <w:sz w:val="24"/>
          <w:szCs w:val="24"/>
        </w:rPr>
      </w:pPr>
      <w:r w:rsidRPr="00DF76E7">
        <w:rPr>
          <w:rFonts w:ascii="Times New Roman" w:hAnsi="Times New Roman"/>
          <w:spacing w:val="-6"/>
          <w:sz w:val="24"/>
          <w:szCs w:val="24"/>
        </w:rPr>
        <w:t>-</w:t>
      </w:r>
      <w:r w:rsidRPr="00DF76E7">
        <w:rPr>
          <w:rFonts w:ascii="Times New Roman" w:hAnsi="Times New Roman"/>
          <w:spacing w:val="-6"/>
          <w:sz w:val="24"/>
          <w:szCs w:val="24"/>
        </w:rPr>
        <w:tab/>
      </w:r>
      <w:r w:rsidR="009010F0" w:rsidRPr="00DF76E7">
        <w:rPr>
          <w:rFonts w:ascii="Times New Roman" w:hAnsi="Times New Roman"/>
          <w:sz w:val="24"/>
          <w:szCs w:val="24"/>
        </w:rPr>
        <w:t>Схема территориального планирования Иркутской области, утвержденная постановлением Правительства Иркутской области от 29.12.2022 г. № 1096-пп «О внесении изменений в Схему территориального планирования Иркутской области»;</w:t>
      </w:r>
    </w:p>
    <w:p w:rsidR="00801D5A" w:rsidRPr="00DF76E7" w:rsidRDefault="00801D5A" w:rsidP="009010F0">
      <w:pPr>
        <w:tabs>
          <w:tab w:val="left" w:pos="1134"/>
        </w:tabs>
        <w:ind w:firstLine="709"/>
        <w:contextualSpacing/>
        <w:jc w:val="both"/>
        <w:rPr>
          <w:rFonts w:ascii="Times New Roman" w:hAnsi="Times New Roman" w:cs="Times New Roman"/>
          <w:spacing w:val="-6"/>
          <w:sz w:val="24"/>
          <w:szCs w:val="24"/>
        </w:rPr>
      </w:pPr>
      <w:r w:rsidRPr="00DF76E7">
        <w:rPr>
          <w:rFonts w:ascii="Times New Roman" w:hAnsi="Times New Roman" w:cs="Times New Roman"/>
          <w:sz w:val="24"/>
          <w:szCs w:val="24"/>
        </w:rPr>
        <w:t>-</w:t>
      </w:r>
      <w:r w:rsidRPr="00DF76E7">
        <w:rPr>
          <w:rFonts w:ascii="Times New Roman" w:hAnsi="Times New Roman" w:cs="Times New Roman"/>
          <w:sz w:val="24"/>
          <w:szCs w:val="24"/>
        </w:rPr>
        <w:tab/>
      </w:r>
      <w:r w:rsidRPr="00DF76E7">
        <w:rPr>
          <w:rFonts w:ascii="Times New Roman" w:hAnsi="Times New Roman" w:cs="Times New Roman"/>
          <w:spacing w:val="-6"/>
          <w:sz w:val="24"/>
        </w:rPr>
        <w:t>Профиль</w:t>
      </w:r>
      <w:r w:rsidR="00F94BD1" w:rsidRPr="00DF76E7">
        <w:rPr>
          <w:rFonts w:ascii="Times New Roman" w:hAnsi="Times New Roman" w:cs="Times New Roman"/>
          <w:spacing w:val="-6"/>
          <w:sz w:val="24"/>
        </w:rPr>
        <w:t xml:space="preserve">ные целевые программы развития </w:t>
      </w:r>
      <w:r w:rsidR="00556B2E" w:rsidRPr="00DF76E7">
        <w:rPr>
          <w:rFonts w:ascii="Times New Roman" w:hAnsi="Times New Roman" w:cs="Times New Roman"/>
          <w:sz w:val="24"/>
          <w:szCs w:val="24"/>
        </w:rPr>
        <w:t>Преображенского</w:t>
      </w:r>
      <w:r w:rsidR="009010F0" w:rsidRPr="00DF76E7">
        <w:rPr>
          <w:rFonts w:ascii="Times New Roman" w:hAnsi="Times New Roman" w:cs="Times New Roman"/>
          <w:sz w:val="24"/>
          <w:szCs w:val="24"/>
        </w:rPr>
        <w:t xml:space="preserve"> муниципального образования Катангского района Иркутской области</w:t>
      </w:r>
    </w:p>
    <w:p w:rsidR="00801D5A" w:rsidRPr="00DF76E7" w:rsidRDefault="00801D5A" w:rsidP="00801D5A">
      <w:pPr>
        <w:spacing w:after="0"/>
        <w:ind w:firstLine="709"/>
        <w:jc w:val="both"/>
        <w:rPr>
          <w:rFonts w:ascii="Times New Roman" w:hAnsi="Times New Roman" w:cs="Times New Roman"/>
          <w:spacing w:val="-6"/>
          <w:sz w:val="24"/>
        </w:rPr>
      </w:pPr>
    </w:p>
    <w:p w:rsidR="00421E17" w:rsidRPr="00DF76E7" w:rsidRDefault="00421E17" w:rsidP="00801D5A">
      <w:pPr>
        <w:spacing w:after="0"/>
        <w:ind w:firstLine="709"/>
        <w:jc w:val="both"/>
        <w:rPr>
          <w:rFonts w:ascii="Times New Roman" w:hAnsi="Times New Roman" w:cs="Times New Roman"/>
          <w:spacing w:val="-6"/>
          <w:sz w:val="24"/>
        </w:rPr>
      </w:pPr>
    </w:p>
    <w:p w:rsidR="00421E17" w:rsidRPr="00DF76E7" w:rsidRDefault="00421E17" w:rsidP="00801D5A">
      <w:pPr>
        <w:spacing w:after="0"/>
        <w:ind w:firstLine="709"/>
        <w:jc w:val="both"/>
        <w:rPr>
          <w:rFonts w:ascii="Times New Roman" w:hAnsi="Times New Roman" w:cs="Times New Roman"/>
          <w:spacing w:val="-6"/>
          <w:sz w:val="24"/>
        </w:rPr>
      </w:pPr>
    </w:p>
    <w:p w:rsidR="009010F0" w:rsidRPr="00DF76E7" w:rsidRDefault="009010F0">
      <w:pPr>
        <w:rPr>
          <w:rFonts w:ascii="Times New Roman" w:eastAsia="Times New Roman" w:hAnsi="Times New Roman" w:cs="Times New Roman"/>
          <w:b/>
          <w:sz w:val="28"/>
          <w:szCs w:val="28"/>
        </w:rPr>
      </w:pPr>
      <w:r w:rsidRPr="00DF76E7">
        <w:rPr>
          <w:rFonts w:ascii="Times New Roman" w:eastAsia="Times New Roman" w:hAnsi="Times New Roman" w:cs="Times New Roman"/>
          <w:b/>
          <w:sz w:val="28"/>
          <w:szCs w:val="28"/>
        </w:rPr>
        <w:br w:type="page"/>
      </w:r>
    </w:p>
    <w:p w:rsidR="000B0247" w:rsidRPr="00DF76E7" w:rsidRDefault="000B0247" w:rsidP="00F94BD1">
      <w:pPr>
        <w:pStyle w:val="afa"/>
        <w:numPr>
          <w:ilvl w:val="0"/>
          <w:numId w:val="9"/>
        </w:numPr>
        <w:spacing w:beforeLines="100" w:before="240" w:afterLines="100" w:after="240"/>
        <w:jc w:val="center"/>
        <w:outlineLvl w:val="0"/>
        <w:rPr>
          <w:rFonts w:ascii="Times New Roman" w:eastAsiaTheme="minorHAnsi" w:hAnsi="Times New Roman"/>
          <w:b/>
          <w:sz w:val="28"/>
          <w:szCs w:val="28"/>
          <w:lang w:val="ru-RU"/>
        </w:rPr>
        <w:sectPr w:rsidR="000B0247" w:rsidRPr="00DF76E7" w:rsidSect="003430EF">
          <w:footerReference w:type="default" r:id="rId8"/>
          <w:pgSz w:w="11906" w:h="16838"/>
          <w:pgMar w:top="1134" w:right="567" w:bottom="1134" w:left="1418" w:header="709" w:footer="709" w:gutter="0"/>
          <w:pgNumType w:start="3"/>
          <w:cols w:space="708"/>
          <w:docGrid w:linePitch="360"/>
        </w:sectPr>
      </w:pPr>
      <w:bookmarkStart w:id="2" w:name="_Toc74149208"/>
    </w:p>
    <w:p w:rsidR="00801D5A" w:rsidRPr="00DF76E7" w:rsidRDefault="00801D5A" w:rsidP="00F94BD1">
      <w:pPr>
        <w:pStyle w:val="afa"/>
        <w:numPr>
          <w:ilvl w:val="0"/>
          <w:numId w:val="9"/>
        </w:numPr>
        <w:spacing w:beforeLines="100" w:before="240" w:afterLines="100" w:after="240"/>
        <w:jc w:val="center"/>
        <w:outlineLvl w:val="0"/>
        <w:rPr>
          <w:rFonts w:ascii="Times New Roman" w:eastAsiaTheme="minorHAnsi" w:hAnsi="Times New Roman"/>
          <w:b/>
          <w:sz w:val="28"/>
          <w:szCs w:val="28"/>
          <w:lang w:val="ru-RU"/>
        </w:rPr>
      </w:pPr>
      <w:bookmarkStart w:id="3" w:name="_Toc152677951"/>
      <w:r w:rsidRPr="00DF76E7">
        <w:rPr>
          <w:rFonts w:ascii="Times New Roman" w:eastAsiaTheme="minorHAnsi" w:hAnsi="Times New Roman"/>
          <w:b/>
          <w:sz w:val="28"/>
          <w:szCs w:val="28"/>
          <w:lang w:val="ru-RU"/>
        </w:rPr>
        <w:lastRenderedPageBreak/>
        <w:t>Сведения о видах, назначении и наименовании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2"/>
      <w:bookmarkEnd w:id="3"/>
    </w:p>
    <w:tbl>
      <w:tblPr>
        <w:tblStyle w:val="af7"/>
        <w:tblW w:w="15574" w:type="dxa"/>
        <w:tblInd w:w="-411" w:type="dxa"/>
        <w:tblLayout w:type="fixed"/>
        <w:tblLook w:val="04A0" w:firstRow="1" w:lastRow="0" w:firstColumn="1" w:lastColumn="0" w:noHBand="0" w:noVBand="1"/>
      </w:tblPr>
      <w:tblGrid>
        <w:gridCol w:w="548"/>
        <w:gridCol w:w="3544"/>
        <w:gridCol w:w="3402"/>
        <w:gridCol w:w="4179"/>
        <w:gridCol w:w="1774"/>
        <w:gridCol w:w="2127"/>
      </w:tblGrid>
      <w:tr w:rsidR="00AF0742" w:rsidRPr="00DF76E7" w:rsidTr="007364C0">
        <w:tc>
          <w:tcPr>
            <w:tcW w:w="548" w:type="dxa"/>
            <w:vAlign w:val="center"/>
          </w:tcPr>
          <w:p w:rsidR="00AF0742" w:rsidRPr="00DF76E7" w:rsidRDefault="00AF0742" w:rsidP="007364C0">
            <w:pPr>
              <w:pStyle w:val="Default"/>
              <w:spacing w:line="276" w:lineRule="auto"/>
              <w:jc w:val="center"/>
              <w:rPr>
                <w:color w:val="auto"/>
              </w:rPr>
            </w:pPr>
            <w:r w:rsidRPr="00DF76E7">
              <w:rPr>
                <w:color w:val="auto"/>
              </w:rPr>
              <w:t>№ п/п</w:t>
            </w:r>
          </w:p>
        </w:tc>
        <w:tc>
          <w:tcPr>
            <w:tcW w:w="3544" w:type="dxa"/>
            <w:vAlign w:val="center"/>
          </w:tcPr>
          <w:p w:rsidR="00AF0742" w:rsidRPr="00DF76E7" w:rsidRDefault="00AF0742" w:rsidP="007364C0">
            <w:pPr>
              <w:jc w:val="center"/>
              <w:rPr>
                <w:rFonts w:ascii="Times New Roman" w:hAnsi="Times New Roman" w:cs="Times New Roman"/>
                <w:sz w:val="24"/>
                <w:szCs w:val="24"/>
              </w:rPr>
            </w:pPr>
            <w:r w:rsidRPr="00DF76E7">
              <w:rPr>
                <w:rFonts w:ascii="Times New Roman" w:hAnsi="Times New Roman" w:cs="Times New Roman"/>
                <w:sz w:val="24"/>
                <w:szCs w:val="24"/>
              </w:rPr>
              <w:t>Наименование объекта, площадь, единица измерения</w:t>
            </w:r>
          </w:p>
        </w:tc>
        <w:tc>
          <w:tcPr>
            <w:tcW w:w="3402" w:type="dxa"/>
            <w:vAlign w:val="center"/>
          </w:tcPr>
          <w:p w:rsidR="00AF0742" w:rsidRPr="00DF76E7" w:rsidRDefault="00AF0742" w:rsidP="007364C0">
            <w:pPr>
              <w:jc w:val="center"/>
              <w:rPr>
                <w:rFonts w:ascii="Times New Roman" w:hAnsi="Times New Roman" w:cs="Times New Roman"/>
                <w:sz w:val="24"/>
                <w:szCs w:val="24"/>
              </w:rPr>
            </w:pPr>
            <w:r w:rsidRPr="00DF76E7">
              <w:rPr>
                <w:rFonts w:ascii="Times New Roman" w:hAnsi="Times New Roman" w:cs="Times New Roman"/>
                <w:sz w:val="24"/>
                <w:szCs w:val="24"/>
              </w:rPr>
              <w:t>Местоположение объекта</w:t>
            </w:r>
          </w:p>
        </w:tc>
        <w:tc>
          <w:tcPr>
            <w:tcW w:w="4179" w:type="dxa"/>
            <w:vAlign w:val="center"/>
          </w:tcPr>
          <w:p w:rsidR="00AF0742" w:rsidRPr="00DF76E7" w:rsidRDefault="00AF0742" w:rsidP="007364C0">
            <w:pPr>
              <w:jc w:val="center"/>
              <w:rPr>
                <w:rFonts w:ascii="Times New Roman" w:hAnsi="Times New Roman" w:cs="Times New Roman"/>
                <w:sz w:val="24"/>
                <w:szCs w:val="24"/>
              </w:rPr>
            </w:pPr>
            <w:r w:rsidRPr="00DF76E7">
              <w:rPr>
                <w:rFonts w:ascii="Times New Roman" w:hAnsi="Times New Roman" w:cs="Times New Roman"/>
                <w:sz w:val="24"/>
                <w:szCs w:val="24"/>
              </w:rPr>
              <w:t>Функциональная зона объекта капитального строительства, расположенного в данной зоне</w:t>
            </w:r>
          </w:p>
        </w:tc>
        <w:tc>
          <w:tcPr>
            <w:tcW w:w="1774" w:type="dxa"/>
            <w:vAlign w:val="center"/>
          </w:tcPr>
          <w:p w:rsidR="00AF0742" w:rsidRPr="00DF76E7" w:rsidRDefault="00AF0742" w:rsidP="007364C0">
            <w:pPr>
              <w:jc w:val="center"/>
              <w:rPr>
                <w:rFonts w:ascii="Times New Roman" w:hAnsi="Times New Roman" w:cs="Times New Roman"/>
                <w:sz w:val="24"/>
                <w:szCs w:val="24"/>
              </w:rPr>
            </w:pPr>
            <w:r w:rsidRPr="00DF76E7">
              <w:rPr>
                <w:rFonts w:ascii="Times New Roman" w:hAnsi="Times New Roman" w:cs="Times New Roman"/>
                <w:sz w:val="24"/>
                <w:szCs w:val="24"/>
              </w:rPr>
              <w:t>Статус объекта</w:t>
            </w:r>
          </w:p>
        </w:tc>
        <w:tc>
          <w:tcPr>
            <w:tcW w:w="2127" w:type="dxa"/>
            <w:vAlign w:val="center"/>
          </w:tcPr>
          <w:p w:rsidR="00AF0742" w:rsidRPr="00DF76E7" w:rsidRDefault="00AF0742" w:rsidP="007364C0">
            <w:pPr>
              <w:jc w:val="center"/>
              <w:rPr>
                <w:rFonts w:ascii="Times New Roman" w:hAnsi="Times New Roman" w:cs="Times New Roman"/>
                <w:sz w:val="24"/>
                <w:szCs w:val="24"/>
              </w:rPr>
            </w:pPr>
            <w:r w:rsidRPr="00DF76E7">
              <w:rPr>
                <w:rFonts w:ascii="Times New Roman" w:hAnsi="Times New Roman" w:cs="Times New Roman"/>
                <w:sz w:val="24"/>
                <w:szCs w:val="24"/>
              </w:rPr>
              <w:t>Характеристика объекта</w:t>
            </w:r>
          </w:p>
        </w:tc>
      </w:tr>
      <w:tr w:rsidR="00AF0742" w:rsidRPr="00DF76E7" w:rsidTr="007364C0">
        <w:tc>
          <w:tcPr>
            <w:tcW w:w="548" w:type="dxa"/>
            <w:vAlign w:val="center"/>
          </w:tcPr>
          <w:p w:rsidR="00AF0742" w:rsidRPr="00DF76E7" w:rsidRDefault="00AF0742" w:rsidP="007364C0">
            <w:pPr>
              <w:pStyle w:val="Default"/>
              <w:jc w:val="center"/>
              <w:rPr>
                <w:color w:val="auto"/>
              </w:rPr>
            </w:pPr>
            <w:r w:rsidRPr="00DF76E7">
              <w:rPr>
                <w:color w:val="auto"/>
              </w:rPr>
              <w:t>1</w:t>
            </w:r>
          </w:p>
        </w:tc>
        <w:tc>
          <w:tcPr>
            <w:tcW w:w="3544" w:type="dxa"/>
            <w:vAlign w:val="center"/>
          </w:tcPr>
          <w:p w:rsidR="00AF0742" w:rsidRPr="00DF76E7" w:rsidRDefault="00AF0742" w:rsidP="007364C0">
            <w:pPr>
              <w:jc w:val="center"/>
              <w:rPr>
                <w:rFonts w:ascii="Times New Roman" w:hAnsi="Times New Roman" w:cs="Times New Roman"/>
                <w:sz w:val="24"/>
                <w:szCs w:val="24"/>
              </w:rPr>
            </w:pPr>
            <w:r w:rsidRPr="00DF76E7">
              <w:rPr>
                <w:rFonts w:ascii="Times New Roman" w:hAnsi="Times New Roman" w:cs="Times New Roman"/>
                <w:sz w:val="24"/>
                <w:szCs w:val="24"/>
              </w:rPr>
              <w:t>2</w:t>
            </w:r>
          </w:p>
        </w:tc>
        <w:tc>
          <w:tcPr>
            <w:tcW w:w="3402" w:type="dxa"/>
            <w:vAlign w:val="center"/>
          </w:tcPr>
          <w:p w:rsidR="00AF0742" w:rsidRPr="00DF76E7" w:rsidRDefault="00AF0742" w:rsidP="007364C0">
            <w:pPr>
              <w:jc w:val="center"/>
              <w:rPr>
                <w:rFonts w:ascii="Times New Roman" w:hAnsi="Times New Roman" w:cs="Times New Roman"/>
                <w:sz w:val="24"/>
                <w:szCs w:val="24"/>
              </w:rPr>
            </w:pPr>
            <w:r w:rsidRPr="00DF76E7">
              <w:rPr>
                <w:rFonts w:ascii="Times New Roman" w:hAnsi="Times New Roman" w:cs="Times New Roman"/>
                <w:sz w:val="24"/>
                <w:szCs w:val="24"/>
              </w:rPr>
              <w:t>3</w:t>
            </w:r>
          </w:p>
        </w:tc>
        <w:tc>
          <w:tcPr>
            <w:tcW w:w="4179" w:type="dxa"/>
            <w:vAlign w:val="center"/>
          </w:tcPr>
          <w:p w:rsidR="00AF0742" w:rsidRPr="00DF76E7" w:rsidRDefault="00AF0742" w:rsidP="007364C0">
            <w:pPr>
              <w:jc w:val="center"/>
              <w:rPr>
                <w:rFonts w:ascii="Times New Roman" w:hAnsi="Times New Roman" w:cs="Times New Roman"/>
                <w:sz w:val="24"/>
                <w:szCs w:val="24"/>
              </w:rPr>
            </w:pPr>
            <w:r w:rsidRPr="00DF76E7">
              <w:rPr>
                <w:rFonts w:ascii="Times New Roman" w:hAnsi="Times New Roman" w:cs="Times New Roman"/>
                <w:sz w:val="24"/>
                <w:szCs w:val="24"/>
              </w:rPr>
              <w:t>4</w:t>
            </w:r>
          </w:p>
        </w:tc>
        <w:tc>
          <w:tcPr>
            <w:tcW w:w="1774" w:type="dxa"/>
          </w:tcPr>
          <w:p w:rsidR="00AF0742" w:rsidRPr="00DF76E7" w:rsidRDefault="00AF0742" w:rsidP="007364C0">
            <w:pPr>
              <w:jc w:val="center"/>
              <w:rPr>
                <w:rFonts w:ascii="Times New Roman" w:hAnsi="Times New Roman" w:cs="Times New Roman"/>
                <w:sz w:val="24"/>
                <w:szCs w:val="24"/>
              </w:rPr>
            </w:pPr>
            <w:r w:rsidRPr="00DF76E7">
              <w:rPr>
                <w:rFonts w:ascii="Times New Roman" w:hAnsi="Times New Roman" w:cs="Times New Roman"/>
                <w:sz w:val="24"/>
                <w:szCs w:val="24"/>
              </w:rPr>
              <w:t>5</w:t>
            </w:r>
          </w:p>
        </w:tc>
        <w:tc>
          <w:tcPr>
            <w:tcW w:w="2127" w:type="dxa"/>
            <w:vAlign w:val="center"/>
          </w:tcPr>
          <w:p w:rsidR="00AF0742" w:rsidRPr="00DF76E7" w:rsidRDefault="00AF0742" w:rsidP="007364C0">
            <w:pPr>
              <w:jc w:val="center"/>
              <w:rPr>
                <w:rFonts w:ascii="Times New Roman" w:hAnsi="Times New Roman" w:cs="Times New Roman"/>
                <w:sz w:val="24"/>
                <w:szCs w:val="24"/>
              </w:rPr>
            </w:pPr>
            <w:r w:rsidRPr="00DF76E7">
              <w:rPr>
                <w:rFonts w:ascii="Times New Roman" w:hAnsi="Times New Roman" w:cs="Times New Roman"/>
                <w:sz w:val="24"/>
                <w:szCs w:val="24"/>
              </w:rPr>
              <w:t>6</w:t>
            </w:r>
          </w:p>
        </w:tc>
      </w:tr>
      <w:tr w:rsidR="00AF0742" w:rsidRPr="00DF76E7" w:rsidTr="00EF55D8">
        <w:tc>
          <w:tcPr>
            <w:tcW w:w="15574" w:type="dxa"/>
            <w:gridSpan w:val="6"/>
          </w:tcPr>
          <w:p w:rsidR="00AF0742" w:rsidRPr="00DF76E7" w:rsidRDefault="00AF0742" w:rsidP="00AF0742">
            <w:pPr>
              <w:jc w:val="center"/>
              <w:rPr>
                <w:rFonts w:ascii="Times New Roman" w:hAnsi="Times New Roman" w:cs="Times New Roman"/>
                <w:sz w:val="24"/>
                <w:szCs w:val="24"/>
              </w:rPr>
            </w:pPr>
            <w:r w:rsidRPr="00DF76E7">
              <w:rPr>
                <w:rFonts w:ascii="Times New Roman" w:hAnsi="Times New Roman" w:cs="Times New Roman"/>
                <w:b/>
                <w:sz w:val="24"/>
                <w:szCs w:val="24"/>
              </w:rPr>
              <w:t>Объекты местного значения муниципального образования</w:t>
            </w:r>
          </w:p>
        </w:tc>
      </w:tr>
      <w:tr w:rsidR="00AF0742" w:rsidRPr="00DF76E7" w:rsidTr="00EF55D8">
        <w:tc>
          <w:tcPr>
            <w:tcW w:w="15574" w:type="dxa"/>
            <w:gridSpan w:val="6"/>
          </w:tcPr>
          <w:p w:rsidR="00AF0742" w:rsidRPr="00DF76E7" w:rsidRDefault="00AF0742" w:rsidP="00AF0742">
            <w:pPr>
              <w:jc w:val="center"/>
              <w:rPr>
                <w:rFonts w:ascii="Times New Roman" w:hAnsi="Times New Roman" w:cs="Times New Roman"/>
              </w:rPr>
            </w:pPr>
            <w:r w:rsidRPr="00DF76E7">
              <w:rPr>
                <w:rFonts w:ascii="Times New Roman" w:hAnsi="Times New Roman" w:cs="Times New Roman"/>
                <w:b/>
              </w:rPr>
              <w:t>Объекты физической культуры и массового спорта</w:t>
            </w:r>
          </w:p>
        </w:tc>
      </w:tr>
      <w:tr w:rsidR="00AF0742" w:rsidRPr="00DF76E7" w:rsidTr="00D11AAE">
        <w:tc>
          <w:tcPr>
            <w:tcW w:w="548" w:type="dxa"/>
            <w:vAlign w:val="center"/>
          </w:tcPr>
          <w:p w:rsidR="00AF0742" w:rsidRPr="00DF76E7" w:rsidRDefault="00AF0742" w:rsidP="00AF0742">
            <w:pPr>
              <w:pStyle w:val="Default"/>
              <w:jc w:val="center"/>
              <w:rPr>
                <w:color w:val="auto"/>
              </w:rPr>
            </w:pPr>
            <w:r w:rsidRPr="00DF76E7">
              <w:rPr>
                <w:color w:val="auto"/>
              </w:rPr>
              <w:t>1</w:t>
            </w:r>
          </w:p>
        </w:tc>
        <w:tc>
          <w:tcPr>
            <w:tcW w:w="3544" w:type="dxa"/>
            <w:vAlign w:val="center"/>
          </w:tcPr>
          <w:p w:rsidR="00AF0742" w:rsidRPr="00DF76E7" w:rsidRDefault="00AF0742" w:rsidP="00AF0742">
            <w:pPr>
              <w:rPr>
                <w:rFonts w:ascii="Times New Roman" w:hAnsi="Times New Roman" w:cs="Times New Roman"/>
              </w:rPr>
            </w:pPr>
            <w:r w:rsidRPr="00DF76E7">
              <w:rPr>
                <w:rFonts w:ascii="Times New Roman" w:hAnsi="Times New Roman" w:cs="Times New Roman"/>
              </w:rPr>
              <w:t>Спортивная площадка</w:t>
            </w:r>
          </w:p>
        </w:tc>
        <w:tc>
          <w:tcPr>
            <w:tcW w:w="3402" w:type="dxa"/>
            <w:vAlign w:val="center"/>
          </w:tcPr>
          <w:p w:rsidR="00AF0742" w:rsidRPr="00DF76E7" w:rsidRDefault="00AF0742" w:rsidP="00AF0742">
            <w:pPr>
              <w:jc w:val="center"/>
              <w:rPr>
                <w:rFonts w:ascii="Times New Roman" w:hAnsi="Times New Roman" w:cs="Times New Roman"/>
              </w:rPr>
            </w:pPr>
            <w:r w:rsidRPr="00DF76E7">
              <w:rPr>
                <w:rFonts w:ascii="Times New Roman" w:hAnsi="Times New Roman" w:cs="Times New Roman"/>
              </w:rPr>
              <w:t>с. Ерема</w:t>
            </w:r>
          </w:p>
        </w:tc>
        <w:tc>
          <w:tcPr>
            <w:tcW w:w="4179" w:type="dxa"/>
            <w:vAlign w:val="center"/>
          </w:tcPr>
          <w:p w:rsidR="00AF0742" w:rsidRPr="00DF76E7" w:rsidRDefault="00AF0742" w:rsidP="00AF0742">
            <w:pPr>
              <w:pStyle w:val="Default"/>
              <w:jc w:val="center"/>
              <w:rPr>
                <w:color w:val="auto"/>
                <w:sz w:val="22"/>
                <w:szCs w:val="22"/>
              </w:rPr>
            </w:pPr>
            <w:r w:rsidRPr="00DF76E7">
              <w:rPr>
                <w:color w:val="auto"/>
                <w:sz w:val="22"/>
                <w:szCs w:val="22"/>
              </w:rPr>
              <w:t>Общественно-деловые зоны</w:t>
            </w:r>
          </w:p>
        </w:tc>
        <w:tc>
          <w:tcPr>
            <w:tcW w:w="1774" w:type="dxa"/>
            <w:vAlign w:val="center"/>
          </w:tcPr>
          <w:p w:rsidR="00AF0742" w:rsidRPr="00DF76E7" w:rsidRDefault="00AF0742" w:rsidP="00AF0742">
            <w:pPr>
              <w:jc w:val="center"/>
              <w:rPr>
                <w:rFonts w:ascii="Times New Roman" w:hAnsi="Times New Roman" w:cs="Times New Roman"/>
              </w:rPr>
            </w:pPr>
            <w:r w:rsidRPr="00DF76E7">
              <w:rPr>
                <w:rFonts w:ascii="Times New Roman" w:hAnsi="Times New Roman" w:cs="Times New Roman"/>
              </w:rPr>
              <w:t>строительство</w:t>
            </w:r>
          </w:p>
        </w:tc>
        <w:tc>
          <w:tcPr>
            <w:tcW w:w="2127" w:type="dxa"/>
            <w:vAlign w:val="center"/>
          </w:tcPr>
          <w:p w:rsidR="00AF0742" w:rsidRPr="00DF76E7" w:rsidRDefault="00AF0742" w:rsidP="00AF0742">
            <w:pPr>
              <w:jc w:val="center"/>
              <w:rPr>
                <w:rFonts w:ascii="Times New Roman" w:hAnsi="Times New Roman" w:cs="Times New Roman"/>
              </w:rPr>
            </w:pPr>
            <w:r w:rsidRPr="00DF76E7">
              <w:rPr>
                <w:rFonts w:ascii="Times New Roman" w:hAnsi="Times New Roman" w:cs="Times New Roman"/>
              </w:rPr>
              <w:t>20 х 30 м</w:t>
            </w:r>
            <w:r w:rsidRPr="00DF76E7">
              <w:rPr>
                <w:rFonts w:ascii="Times New Roman" w:hAnsi="Times New Roman" w:cs="Times New Roman"/>
                <w:vertAlign w:val="superscript"/>
              </w:rPr>
              <w:t>2</w:t>
            </w:r>
          </w:p>
          <w:p w:rsidR="00AF0742" w:rsidRPr="00DF76E7" w:rsidRDefault="00AF0742" w:rsidP="00AF0742">
            <w:pPr>
              <w:jc w:val="center"/>
              <w:rPr>
                <w:rFonts w:ascii="Times New Roman" w:hAnsi="Times New Roman" w:cs="Times New Roman"/>
              </w:rPr>
            </w:pPr>
            <w:r w:rsidRPr="00DF76E7">
              <w:rPr>
                <w:rFonts w:ascii="Times New Roman" w:hAnsi="Times New Roman" w:cs="Times New Roman"/>
              </w:rPr>
              <w:t>пропускная способность – 30 чел.</w:t>
            </w:r>
          </w:p>
          <w:p w:rsidR="00AF0742" w:rsidRPr="00DF76E7" w:rsidRDefault="00AF0742" w:rsidP="00AF0742">
            <w:pPr>
              <w:jc w:val="center"/>
              <w:rPr>
                <w:rFonts w:ascii="Times New Roman" w:hAnsi="Times New Roman" w:cs="Times New Roman"/>
              </w:rPr>
            </w:pPr>
            <w:r w:rsidRPr="00DF76E7">
              <w:rPr>
                <w:rFonts w:ascii="Times New Roman" w:hAnsi="Times New Roman" w:cs="Times New Roman"/>
              </w:rPr>
              <w:t>площадь земельного участка 0,23 га</w:t>
            </w:r>
          </w:p>
        </w:tc>
      </w:tr>
      <w:tr w:rsidR="00AF0742" w:rsidRPr="00DF76E7" w:rsidTr="00D11AAE">
        <w:tc>
          <w:tcPr>
            <w:tcW w:w="548" w:type="dxa"/>
            <w:vAlign w:val="center"/>
          </w:tcPr>
          <w:p w:rsidR="00AF0742" w:rsidRPr="00DF76E7" w:rsidRDefault="00AF0742" w:rsidP="00AF0742">
            <w:pPr>
              <w:pStyle w:val="Default"/>
              <w:jc w:val="center"/>
              <w:rPr>
                <w:color w:val="auto"/>
              </w:rPr>
            </w:pPr>
            <w:r w:rsidRPr="00DF76E7">
              <w:rPr>
                <w:color w:val="auto"/>
              </w:rPr>
              <w:t>2</w:t>
            </w:r>
          </w:p>
        </w:tc>
        <w:tc>
          <w:tcPr>
            <w:tcW w:w="3544" w:type="dxa"/>
            <w:vAlign w:val="center"/>
          </w:tcPr>
          <w:p w:rsidR="00AF0742" w:rsidRPr="00DF76E7" w:rsidRDefault="00AF0742" w:rsidP="00AF0742">
            <w:pPr>
              <w:rPr>
                <w:rFonts w:ascii="Times New Roman" w:hAnsi="Times New Roman" w:cs="Times New Roman"/>
              </w:rPr>
            </w:pPr>
            <w:r w:rsidRPr="00DF76E7">
              <w:rPr>
                <w:rFonts w:ascii="Times New Roman" w:hAnsi="Times New Roman" w:cs="Times New Roman"/>
              </w:rPr>
              <w:t>Спортивная площадка</w:t>
            </w:r>
          </w:p>
        </w:tc>
        <w:tc>
          <w:tcPr>
            <w:tcW w:w="3402" w:type="dxa"/>
            <w:vAlign w:val="center"/>
          </w:tcPr>
          <w:p w:rsidR="00AF0742" w:rsidRPr="00DF76E7" w:rsidRDefault="00AF0742" w:rsidP="00AF0742">
            <w:pPr>
              <w:jc w:val="center"/>
              <w:rPr>
                <w:rFonts w:ascii="Times New Roman" w:hAnsi="Times New Roman" w:cs="Times New Roman"/>
              </w:rPr>
            </w:pPr>
            <w:r w:rsidRPr="00DF76E7">
              <w:rPr>
                <w:rFonts w:ascii="Times New Roman" w:eastAsia="Times New Roman" w:hAnsi="Times New Roman" w:cs="Times New Roman"/>
              </w:rPr>
              <w:t>с. Преображенка ул. Харчистова</w:t>
            </w:r>
          </w:p>
        </w:tc>
        <w:tc>
          <w:tcPr>
            <w:tcW w:w="4179" w:type="dxa"/>
            <w:vAlign w:val="center"/>
          </w:tcPr>
          <w:p w:rsidR="00AF0742" w:rsidRPr="00DF76E7" w:rsidRDefault="00AF0742" w:rsidP="00AF0742">
            <w:pPr>
              <w:jc w:val="center"/>
              <w:rPr>
                <w:rFonts w:ascii="Times New Roman" w:hAnsi="Times New Roman" w:cs="Times New Roman"/>
              </w:rPr>
            </w:pPr>
            <w:r w:rsidRPr="00DF76E7">
              <w:rPr>
                <w:rFonts w:ascii="Times New Roman" w:hAnsi="Times New Roman" w:cs="Times New Roman"/>
              </w:rPr>
              <w:t>Общественно-деловые зоны</w:t>
            </w:r>
          </w:p>
        </w:tc>
        <w:tc>
          <w:tcPr>
            <w:tcW w:w="1774" w:type="dxa"/>
            <w:vAlign w:val="center"/>
          </w:tcPr>
          <w:p w:rsidR="00AF0742" w:rsidRPr="00DF76E7" w:rsidRDefault="00AF0742" w:rsidP="00AF0742">
            <w:pPr>
              <w:jc w:val="center"/>
              <w:rPr>
                <w:rFonts w:ascii="Times New Roman" w:hAnsi="Times New Roman" w:cs="Times New Roman"/>
              </w:rPr>
            </w:pPr>
            <w:r w:rsidRPr="00DF76E7">
              <w:rPr>
                <w:rFonts w:ascii="Times New Roman" w:hAnsi="Times New Roman" w:cs="Times New Roman"/>
              </w:rPr>
              <w:t>строительство</w:t>
            </w:r>
          </w:p>
        </w:tc>
        <w:tc>
          <w:tcPr>
            <w:tcW w:w="2127" w:type="dxa"/>
            <w:vAlign w:val="center"/>
          </w:tcPr>
          <w:p w:rsidR="00AF0742" w:rsidRPr="00DF76E7" w:rsidRDefault="00AF0742" w:rsidP="00AF0742">
            <w:pPr>
              <w:jc w:val="center"/>
              <w:rPr>
                <w:rFonts w:ascii="Times New Roman" w:hAnsi="Times New Roman" w:cs="Times New Roman"/>
              </w:rPr>
            </w:pPr>
            <w:r w:rsidRPr="00DF76E7">
              <w:rPr>
                <w:rFonts w:ascii="Times New Roman" w:hAnsi="Times New Roman" w:cs="Times New Roman"/>
              </w:rPr>
              <w:t>20 х 30 м</w:t>
            </w:r>
            <w:r w:rsidRPr="00DF76E7">
              <w:rPr>
                <w:rFonts w:ascii="Times New Roman" w:hAnsi="Times New Roman" w:cs="Times New Roman"/>
                <w:vertAlign w:val="superscript"/>
              </w:rPr>
              <w:t>2</w:t>
            </w:r>
          </w:p>
          <w:p w:rsidR="00AF0742" w:rsidRPr="00DF76E7" w:rsidRDefault="00AF0742" w:rsidP="00AF0742">
            <w:pPr>
              <w:jc w:val="center"/>
              <w:rPr>
                <w:rFonts w:ascii="Times New Roman" w:hAnsi="Times New Roman" w:cs="Times New Roman"/>
              </w:rPr>
            </w:pPr>
            <w:r w:rsidRPr="00DF76E7">
              <w:rPr>
                <w:rFonts w:ascii="Times New Roman" w:hAnsi="Times New Roman" w:cs="Times New Roman"/>
              </w:rPr>
              <w:t>пропускная способность – 30 чел.</w:t>
            </w:r>
          </w:p>
          <w:p w:rsidR="00AF0742" w:rsidRPr="00DF76E7" w:rsidRDefault="00AF0742" w:rsidP="00AF0742">
            <w:pPr>
              <w:jc w:val="center"/>
              <w:rPr>
                <w:rFonts w:ascii="Times New Roman" w:hAnsi="Times New Roman" w:cs="Times New Roman"/>
              </w:rPr>
            </w:pPr>
            <w:r w:rsidRPr="00DF76E7">
              <w:rPr>
                <w:rFonts w:ascii="Times New Roman" w:hAnsi="Times New Roman" w:cs="Times New Roman"/>
              </w:rPr>
              <w:t>площадь земельного участка 0,13 га</w:t>
            </w:r>
          </w:p>
        </w:tc>
      </w:tr>
      <w:tr w:rsidR="00AF0742" w:rsidRPr="00DF76E7" w:rsidTr="00D11AAE">
        <w:tc>
          <w:tcPr>
            <w:tcW w:w="548" w:type="dxa"/>
            <w:vAlign w:val="center"/>
          </w:tcPr>
          <w:p w:rsidR="00AF0742" w:rsidRPr="00DF76E7" w:rsidRDefault="00AF0742" w:rsidP="00AF0742">
            <w:pPr>
              <w:pStyle w:val="Default"/>
              <w:jc w:val="center"/>
              <w:rPr>
                <w:color w:val="auto"/>
              </w:rPr>
            </w:pPr>
            <w:r w:rsidRPr="00DF76E7">
              <w:rPr>
                <w:color w:val="auto"/>
              </w:rPr>
              <w:t>3</w:t>
            </w:r>
          </w:p>
        </w:tc>
        <w:tc>
          <w:tcPr>
            <w:tcW w:w="3544" w:type="dxa"/>
            <w:vAlign w:val="center"/>
          </w:tcPr>
          <w:p w:rsidR="00AF0742" w:rsidRPr="00DF76E7" w:rsidRDefault="00AF0742" w:rsidP="00AF0742">
            <w:pPr>
              <w:rPr>
                <w:rFonts w:ascii="Times New Roman" w:hAnsi="Times New Roman" w:cs="Times New Roman"/>
              </w:rPr>
            </w:pPr>
            <w:r w:rsidRPr="00DF76E7">
              <w:rPr>
                <w:rFonts w:ascii="Times New Roman" w:hAnsi="Times New Roman" w:cs="Times New Roman"/>
              </w:rPr>
              <w:t>Хоккейный корд открытый</w:t>
            </w:r>
          </w:p>
        </w:tc>
        <w:tc>
          <w:tcPr>
            <w:tcW w:w="3402" w:type="dxa"/>
            <w:vAlign w:val="center"/>
          </w:tcPr>
          <w:p w:rsidR="00AF0742" w:rsidRPr="00DF76E7" w:rsidRDefault="00AF0742" w:rsidP="00AF0742">
            <w:pPr>
              <w:jc w:val="center"/>
              <w:rPr>
                <w:rFonts w:ascii="Times New Roman" w:eastAsia="Times New Roman" w:hAnsi="Times New Roman" w:cs="Times New Roman"/>
              </w:rPr>
            </w:pPr>
            <w:r w:rsidRPr="00DF76E7">
              <w:rPr>
                <w:rFonts w:ascii="Times New Roman" w:eastAsia="Times New Roman" w:hAnsi="Times New Roman" w:cs="Times New Roman"/>
              </w:rPr>
              <w:t>с. Преображенка ул. Советская</w:t>
            </w:r>
          </w:p>
        </w:tc>
        <w:tc>
          <w:tcPr>
            <w:tcW w:w="4179" w:type="dxa"/>
            <w:vAlign w:val="center"/>
          </w:tcPr>
          <w:p w:rsidR="00AF0742" w:rsidRPr="00DF76E7" w:rsidRDefault="00AF0742" w:rsidP="00AF0742">
            <w:pPr>
              <w:jc w:val="center"/>
              <w:rPr>
                <w:rFonts w:ascii="Times New Roman" w:hAnsi="Times New Roman" w:cs="Times New Roman"/>
              </w:rPr>
            </w:pPr>
            <w:r w:rsidRPr="00DF76E7">
              <w:rPr>
                <w:rFonts w:ascii="Times New Roman" w:hAnsi="Times New Roman" w:cs="Times New Roman"/>
              </w:rPr>
              <w:t>Общественно-деловые зоны</w:t>
            </w:r>
          </w:p>
        </w:tc>
        <w:tc>
          <w:tcPr>
            <w:tcW w:w="1774" w:type="dxa"/>
            <w:vAlign w:val="center"/>
          </w:tcPr>
          <w:p w:rsidR="00AF0742" w:rsidRPr="00DF76E7" w:rsidRDefault="00AF0742" w:rsidP="00AF0742">
            <w:pPr>
              <w:jc w:val="center"/>
              <w:rPr>
                <w:rFonts w:ascii="Times New Roman" w:hAnsi="Times New Roman" w:cs="Times New Roman"/>
              </w:rPr>
            </w:pPr>
            <w:r w:rsidRPr="00DF76E7">
              <w:rPr>
                <w:rFonts w:ascii="Times New Roman" w:hAnsi="Times New Roman" w:cs="Times New Roman"/>
              </w:rPr>
              <w:t>строительство</w:t>
            </w:r>
          </w:p>
        </w:tc>
        <w:tc>
          <w:tcPr>
            <w:tcW w:w="2127" w:type="dxa"/>
            <w:vAlign w:val="center"/>
          </w:tcPr>
          <w:p w:rsidR="00AF0742" w:rsidRPr="00DF76E7" w:rsidRDefault="00AF0742" w:rsidP="00AF0742">
            <w:pPr>
              <w:jc w:val="center"/>
              <w:rPr>
                <w:rFonts w:ascii="Times New Roman" w:hAnsi="Times New Roman" w:cs="Times New Roman"/>
              </w:rPr>
            </w:pPr>
            <w:r w:rsidRPr="00DF76E7">
              <w:rPr>
                <w:rFonts w:ascii="Times New Roman" w:hAnsi="Times New Roman" w:cs="Times New Roman"/>
              </w:rPr>
              <w:t>40х20 м</w:t>
            </w:r>
          </w:p>
          <w:p w:rsidR="00AF0742" w:rsidRPr="00DF76E7" w:rsidRDefault="00AF0742" w:rsidP="00AF0742">
            <w:pPr>
              <w:jc w:val="center"/>
              <w:rPr>
                <w:rFonts w:ascii="Times New Roman" w:hAnsi="Times New Roman" w:cs="Times New Roman"/>
              </w:rPr>
            </w:pPr>
            <w:r w:rsidRPr="00DF76E7">
              <w:rPr>
                <w:rFonts w:ascii="Times New Roman" w:hAnsi="Times New Roman" w:cs="Times New Roman"/>
              </w:rPr>
              <w:t>пропускная способность – 30 чел.</w:t>
            </w:r>
          </w:p>
          <w:p w:rsidR="00AF0742" w:rsidRPr="00DF76E7" w:rsidRDefault="00AF0742" w:rsidP="00AF0742">
            <w:pPr>
              <w:jc w:val="center"/>
              <w:rPr>
                <w:rFonts w:ascii="Times New Roman" w:hAnsi="Times New Roman" w:cs="Times New Roman"/>
              </w:rPr>
            </w:pPr>
            <w:r w:rsidRPr="00DF76E7">
              <w:rPr>
                <w:rFonts w:ascii="Times New Roman" w:hAnsi="Times New Roman" w:cs="Times New Roman"/>
              </w:rPr>
              <w:t>площадь земельного участка - 0,24 га</w:t>
            </w:r>
          </w:p>
        </w:tc>
      </w:tr>
    </w:tbl>
    <w:p w:rsidR="00AF0742" w:rsidRPr="00DF76E7" w:rsidRDefault="00AF0742">
      <w:r w:rsidRPr="00DF76E7">
        <w:br w:type="page"/>
      </w:r>
    </w:p>
    <w:tbl>
      <w:tblPr>
        <w:tblStyle w:val="af7"/>
        <w:tblW w:w="15574" w:type="dxa"/>
        <w:tblInd w:w="-411" w:type="dxa"/>
        <w:tblLayout w:type="fixed"/>
        <w:tblLook w:val="04A0" w:firstRow="1" w:lastRow="0" w:firstColumn="1" w:lastColumn="0" w:noHBand="0" w:noVBand="1"/>
      </w:tblPr>
      <w:tblGrid>
        <w:gridCol w:w="548"/>
        <w:gridCol w:w="3544"/>
        <w:gridCol w:w="3402"/>
        <w:gridCol w:w="4179"/>
        <w:gridCol w:w="1774"/>
        <w:gridCol w:w="2127"/>
      </w:tblGrid>
      <w:tr w:rsidR="00AF0742" w:rsidRPr="00DF76E7" w:rsidTr="007364C0">
        <w:tc>
          <w:tcPr>
            <w:tcW w:w="548" w:type="dxa"/>
            <w:vAlign w:val="center"/>
          </w:tcPr>
          <w:p w:rsidR="00AF0742" w:rsidRPr="00DF76E7" w:rsidRDefault="00AF0742" w:rsidP="007364C0">
            <w:pPr>
              <w:pStyle w:val="Default"/>
              <w:spacing w:line="276" w:lineRule="auto"/>
              <w:jc w:val="center"/>
              <w:rPr>
                <w:color w:val="auto"/>
              </w:rPr>
            </w:pPr>
            <w:r w:rsidRPr="00DF76E7">
              <w:rPr>
                <w:color w:val="auto"/>
              </w:rPr>
              <w:t>№ п/п</w:t>
            </w:r>
          </w:p>
        </w:tc>
        <w:tc>
          <w:tcPr>
            <w:tcW w:w="3544" w:type="dxa"/>
            <w:vAlign w:val="center"/>
          </w:tcPr>
          <w:p w:rsidR="00AF0742" w:rsidRPr="00DF76E7" w:rsidRDefault="00AF0742" w:rsidP="007364C0">
            <w:pPr>
              <w:jc w:val="center"/>
              <w:rPr>
                <w:rFonts w:ascii="Times New Roman" w:hAnsi="Times New Roman" w:cs="Times New Roman"/>
                <w:sz w:val="24"/>
                <w:szCs w:val="24"/>
              </w:rPr>
            </w:pPr>
            <w:r w:rsidRPr="00DF76E7">
              <w:rPr>
                <w:rFonts w:ascii="Times New Roman" w:hAnsi="Times New Roman" w:cs="Times New Roman"/>
                <w:sz w:val="24"/>
                <w:szCs w:val="24"/>
              </w:rPr>
              <w:t>Наименование объекта, площадь, единица измерения</w:t>
            </w:r>
          </w:p>
        </w:tc>
        <w:tc>
          <w:tcPr>
            <w:tcW w:w="3402" w:type="dxa"/>
            <w:vAlign w:val="center"/>
          </w:tcPr>
          <w:p w:rsidR="00AF0742" w:rsidRPr="00DF76E7" w:rsidRDefault="00AF0742" w:rsidP="007364C0">
            <w:pPr>
              <w:jc w:val="center"/>
              <w:rPr>
                <w:rFonts w:ascii="Times New Roman" w:hAnsi="Times New Roman" w:cs="Times New Roman"/>
                <w:sz w:val="24"/>
                <w:szCs w:val="24"/>
              </w:rPr>
            </w:pPr>
            <w:r w:rsidRPr="00DF76E7">
              <w:rPr>
                <w:rFonts w:ascii="Times New Roman" w:hAnsi="Times New Roman" w:cs="Times New Roman"/>
                <w:sz w:val="24"/>
                <w:szCs w:val="24"/>
              </w:rPr>
              <w:t>Местоположение объекта</w:t>
            </w:r>
          </w:p>
        </w:tc>
        <w:tc>
          <w:tcPr>
            <w:tcW w:w="4179" w:type="dxa"/>
            <w:vAlign w:val="center"/>
          </w:tcPr>
          <w:p w:rsidR="00AF0742" w:rsidRPr="00DF76E7" w:rsidRDefault="00AF0742" w:rsidP="007364C0">
            <w:pPr>
              <w:jc w:val="center"/>
              <w:rPr>
                <w:rFonts w:ascii="Times New Roman" w:hAnsi="Times New Roman" w:cs="Times New Roman"/>
                <w:sz w:val="24"/>
                <w:szCs w:val="24"/>
              </w:rPr>
            </w:pPr>
            <w:r w:rsidRPr="00DF76E7">
              <w:rPr>
                <w:rFonts w:ascii="Times New Roman" w:hAnsi="Times New Roman" w:cs="Times New Roman"/>
                <w:sz w:val="24"/>
                <w:szCs w:val="24"/>
              </w:rPr>
              <w:t>Функциональная зона объекта капитального строительства, расположенного в данной зоне</w:t>
            </w:r>
          </w:p>
        </w:tc>
        <w:tc>
          <w:tcPr>
            <w:tcW w:w="1774" w:type="dxa"/>
            <w:vAlign w:val="center"/>
          </w:tcPr>
          <w:p w:rsidR="00AF0742" w:rsidRPr="00DF76E7" w:rsidRDefault="00AF0742" w:rsidP="007364C0">
            <w:pPr>
              <w:jc w:val="center"/>
              <w:rPr>
                <w:rFonts w:ascii="Times New Roman" w:hAnsi="Times New Roman" w:cs="Times New Roman"/>
                <w:sz w:val="24"/>
                <w:szCs w:val="24"/>
              </w:rPr>
            </w:pPr>
            <w:r w:rsidRPr="00DF76E7">
              <w:rPr>
                <w:rFonts w:ascii="Times New Roman" w:hAnsi="Times New Roman" w:cs="Times New Roman"/>
                <w:sz w:val="24"/>
                <w:szCs w:val="24"/>
              </w:rPr>
              <w:t>Статус объекта</w:t>
            </w:r>
          </w:p>
        </w:tc>
        <w:tc>
          <w:tcPr>
            <w:tcW w:w="2127" w:type="dxa"/>
            <w:vAlign w:val="center"/>
          </w:tcPr>
          <w:p w:rsidR="00AF0742" w:rsidRPr="00DF76E7" w:rsidRDefault="00AF0742" w:rsidP="007364C0">
            <w:pPr>
              <w:jc w:val="center"/>
              <w:rPr>
                <w:rFonts w:ascii="Times New Roman" w:hAnsi="Times New Roman" w:cs="Times New Roman"/>
                <w:sz w:val="24"/>
                <w:szCs w:val="24"/>
              </w:rPr>
            </w:pPr>
            <w:r w:rsidRPr="00DF76E7">
              <w:rPr>
                <w:rFonts w:ascii="Times New Roman" w:hAnsi="Times New Roman" w:cs="Times New Roman"/>
                <w:sz w:val="24"/>
                <w:szCs w:val="24"/>
              </w:rPr>
              <w:t>Характеристика объекта</w:t>
            </w:r>
          </w:p>
        </w:tc>
      </w:tr>
      <w:tr w:rsidR="00AF0742" w:rsidRPr="00DF76E7" w:rsidTr="007364C0">
        <w:tc>
          <w:tcPr>
            <w:tcW w:w="548" w:type="dxa"/>
            <w:vAlign w:val="center"/>
          </w:tcPr>
          <w:p w:rsidR="00AF0742" w:rsidRPr="00DF76E7" w:rsidRDefault="00AF0742" w:rsidP="007364C0">
            <w:pPr>
              <w:pStyle w:val="Default"/>
              <w:jc w:val="center"/>
              <w:rPr>
                <w:color w:val="auto"/>
              </w:rPr>
            </w:pPr>
            <w:r w:rsidRPr="00DF76E7">
              <w:rPr>
                <w:color w:val="auto"/>
              </w:rPr>
              <w:t>1</w:t>
            </w:r>
          </w:p>
        </w:tc>
        <w:tc>
          <w:tcPr>
            <w:tcW w:w="3544" w:type="dxa"/>
            <w:vAlign w:val="center"/>
          </w:tcPr>
          <w:p w:rsidR="00AF0742" w:rsidRPr="00DF76E7" w:rsidRDefault="00AF0742" w:rsidP="007364C0">
            <w:pPr>
              <w:jc w:val="center"/>
              <w:rPr>
                <w:rFonts w:ascii="Times New Roman" w:hAnsi="Times New Roman" w:cs="Times New Roman"/>
                <w:sz w:val="24"/>
                <w:szCs w:val="24"/>
              </w:rPr>
            </w:pPr>
            <w:r w:rsidRPr="00DF76E7">
              <w:rPr>
                <w:rFonts w:ascii="Times New Roman" w:hAnsi="Times New Roman" w:cs="Times New Roman"/>
                <w:sz w:val="24"/>
                <w:szCs w:val="24"/>
              </w:rPr>
              <w:t>2</w:t>
            </w:r>
          </w:p>
        </w:tc>
        <w:tc>
          <w:tcPr>
            <w:tcW w:w="3402" w:type="dxa"/>
            <w:vAlign w:val="center"/>
          </w:tcPr>
          <w:p w:rsidR="00AF0742" w:rsidRPr="00DF76E7" w:rsidRDefault="00AF0742" w:rsidP="007364C0">
            <w:pPr>
              <w:jc w:val="center"/>
              <w:rPr>
                <w:rFonts w:ascii="Times New Roman" w:hAnsi="Times New Roman" w:cs="Times New Roman"/>
                <w:sz w:val="24"/>
                <w:szCs w:val="24"/>
              </w:rPr>
            </w:pPr>
            <w:r w:rsidRPr="00DF76E7">
              <w:rPr>
                <w:rFonts w:ascii="Times New Roman" w:hAnsi="Times New Roman" w:cs="Times New Roman"/>
                <w:sz w:val="24"/>
                <w:szCs w:val="24"/>
              </w:rPr>
              <w:t>3</w:t>
            </w:r>
          </w:p>
        </w:tc>
        <w:tc>
          <w:tcPr>
            <w:tcW w:w="4179" w:type="dxa"/>
            <w:vAlign w:val="center"/>
          </w:tcPr>
          <w:p w:rsidR="00AF0742" w:rsidRPr="00DF76E7" w:rsidRDefault="00AF0742" w:rsidP="007364C0">
            <w:pPr>
              <w:jc w:val="center"/>
              <w:rPr>
                <w:rFonts w:ascii="Times New Roman" w:hAnsi="Times New Roman" w:cs="Times New Roman"/>
                <w:sz w:val="24"/>
                <w:szCs w:val="24"/>
              </w:rPr>
            </w:pPr>
            <w:r w:rsidRPr="00DF76E7">
              <w:rPr>
                <w:rFonts w:ascii="Times New Roman" w:hAnsi="Times New Roman" w:cs="Times New Roman"/>
                <w:sz w:val="24"/>
                <w:szCs w:val="24"/>
              </w:rPr>
              <w:t>4</w:t>
            </w:r>
          </w:p>
        </w:tc>
        <w:tc>
          <w:tcPr>
            <w:tcW w:w="1774" w:type="dxa"/>
          </w:tcPr>
          <w:p w:rsidR="00AF0742" w:rsidRPr="00DF76E7" w:rsidRDefault="00AF0742" w:rsidP="007364C0">
            <w:pPr>
              <w:jc w:val="center"/>
              <w:rPr>
                <w:rFonts w:ascii="Times New Roman" w:hAnsi="Times New Roman" w:cs="Times New Roman"/>
                <w:sz w:val="24"/>
                <w:szCs w:val="24"/>
              </w:rPr>
            </w:pPr>
            <w:r w:rsidRPr="00DF76E7">
              <w:rPr>
                <w:rFonts w:ascii="Times New Roman" w:hAnsi="Times New Roman" w:cs="Times New Roman"/>
                <w:sz w:val="24"/>
                <w:szCs w:val="24"/>
              </w:rPr>
              <w:t>5</w:t>
            </w:r>
          </w:p>
        </w:tc>
        <w:tc>
          <w:tcPr>
            <w:tcW w:w="2127" w:type="dxa"/>
            <w:vAlign w:val="center"/>
          </w:tcPr>
          <w:p w:rsidR="00AF0742" w:rsidRPr="00DF76E7" w:rsidRDefault="00AF0742" w:rsidP="007364C0">
            <w:pPr>
              <w:jc w:val="center"/>
              <w:rPr>
                <w:rFonts w:ascii="Times New Roman" w:hAnsi="Times New Roman" w:cs="Times New Roman"/>
                <w:sz w:val="24"/>
                <w:szCs w:val="24"/>
              </w:rPr>
            </w:pPr>
            <w:r w:rsidRPr="00DF76E7">
              <w:rPr>
                <w:rFonts w:ascii="Times New Roman" w:hAnsi="Times New Roman" w:cs="Times New Roman"/>
                <w:sz w:val="24"/>
                <w:szCs w:val="24"/>
              </w:rPr>
              <w:t>6</w:t>
            </w:r>
          </w:p>
        </w:tc>
      </w:tr>
      <w:tr w:rsidR="00AF0742" w:rsidRPr="00DF76E7" w:rsidTr="008636F2">
        <w:tc>
          <w:tcPr>
            <w:tcW w:w="15574" w:type="dxa"/>
            <w:gridSpan w:val="6"/>
            <w:vAlign w:val="center"/>
          </w:tcPr>
          <w:p w:rsidR="00AF0742" w:rsidRPr="00DF76E7" w:rsidRDefault="00AF0742" w:rsidP="00AF0742">
            <w:pPr>
              <w:jc w:val="center"/>
              <w:rPr>
                <w:rFonts w:ascii="Times New Roman" w:hAnsi="Times New Roman" w:cs="Times New Roman"/>
                <w:sz w:val="24"/>
                <w:szCs w:val="24"/>
              </w:rPr>
            </w:pPr>
            <w:r w:rsidRPr="00DF76E7">
              <w:rPr>
                <w:rFonts w:ascii="Times New Roman" w:hAnsi="Times New Roman" w:cs="Times New Roman"/>
                <w:b/>
              </w:rPr>
              <w:t>Иные объекты единой государственной системы предупреждения и ликвидации чрезвычайных ситуаций</w:t>
            </w:r>
          </w:p>
        </w:tc>
      </w:tr>
      <w:tr w:rsidR="00AF0742" w:rsidRPr="00DF76E7" w:rsidTr="00F945F4">
        <w:tc>
          <w:tcPr>
            <w:tcW w:w="548" w:type="dxa"/>
            <w:vAlign w:val="center"/>
          </w:tcPr>
          <w:p w:rsidR="00AF0742" w:rsidRPr="00DF76E7" w:rsidRDefault="00AF0742" w:rsidP="00AF0742">
            <w:pPr>
              <w:pStyle w:val="Default"/>
              <w:jc w:val="center"/>
              <w:rPr>
                <w:color w:val="auto"/>
              </w:rPr>
            </w:pPr>
            <w:r w:rsidRPr="00DF76E7">
              <w:rPr>
                <w:color w:val="auto"/>
              </w:rPr>
              <w:t>4</w:t>
            </w:r>
          </w:p>
        </w:tc>
        <w:tc>
          <w:tcPr>
            <w:tcW w:w="3544" w:type="dxa"/>
            <w:vAlign w:val="center"/>
          </w:tcPr>
          <w:p w:rsidR="00AF0742" w:rsidRPr="00DF76E7" w:rsidRDefault="00AF0742" w:rsidP="00AF0742">
            <w:pPr>
              <w:rPr>
                <w:rFonts w:ascii="Times New Roman" w:hAnsi="Times New Roman" w:cs="Times New Roman"/>
              </w:rPr>
            </w:pPr>
            <w:r w:rsidRPr="00DF76E7">
              <w:rPr>
                <w:rFonts w:ascii="Times New Roman" w:hAnsi="Times New Roman" w:cs="Times New Roman"/>
              </w:rPr>
              <w:t>Иные объекты единой государственной системы предупреждения и ликвидации чрезвычайных ситуаций</w:t>
            </w:r>
          </w:p>
        </w:tc>
        <w:tc>
          <w:tcPr>
            <w:tcW w:w="3402" w:type="dxa"/>
            <w:vAlign w:val="center"/>
          </w:tcPr>
          <w:p w:rsidR="00AF0742" w:rsidRPr="00DF76E7" w:rsidRDefault="00AF0742" w:rsidP="00AF0742">
            <w:pPr>
              <w:jc w:val="center"/>
              <w:rPr>
                <w:rFonts w:ascii="Times New Roman" w:hAnsi="Times New Roman" w:cs="Times New Roman"/>
              </w:rPr>
            </w:pPr>
            <w:r w:rsidRPr="00DF76E7">
              <w:rPr>
                <w:rFonts w:ascii="Times New Roman" w:hAnsi="Times New Roman" w:cs="Times New Roman"/>
              </w:rPr>
              <w:t>с. Ерема</w:t>
            </w:r>
          </w:p>
        </w:tc>
        <w:tc>
          <w:tcPr>
            <w:tcW w:w="4179" w:type="dxa"/>
            <w:vAlign w:val="center"/>
          </w:tcPr>
          <w:p w:rsidR="00AF0742" w:rsidRPr="00DF76E7" w:rsidRDefault="00AF0742" w:rsidP="00AF0742">
            <w:pPr>
              <w:pStyle w:val="Default"/>
              <w:jc w:val="center"/>
              <w:rPr>
                <w:color w:val="auto"/>
                <w:sz w:val="22"/>
                <w:szCs w:val="22"/>
              </w:rPr>
            </w:pPr>
            <w:r w:rsidRPr="00DF76E7">
              <w:rPr>
                <w:sz w:val="22"/>
                <w:szCs w:val="22"/>
              </w:rPr>
              <w:t>Общественно-деловые зоны</w:t>
            </w:r>
          </w:p>
        </w:tc>
        <w:tc>
          <w:tcPr>
            <w:tcW w:w="1774" w:type="dxa"/>
            <w:vAlign w:val="center"/>
          </w:tcPr>
          <w:p w:rsidR="00AF0742" w:rsidRPr="00DF76E7" w:rsidRDefault="00AF0742" w:rsidP="00AF0742">
            <w:pPr>
              <w:jc w:val="center"/>
              <w:rPr>
                <w:rFonts w:ascii="Times New Roman" w:hAnsi="Times New Roman" w:cs="Times New Roman"/>
              </w:rPr>
            </w:pPr>
            <w:r w:rsidRPr="00DF76E7">
              <w:rPr>
                <w:rFonts w:ascii="Times New Roman" w:hAnsi="Times New Roman" w:cs="Times New Roman"/>
              </w:rPr>
              <w:t>строительство</w:t>
            </w:r>
          </w:p>
        </w:tc>
        <w:tc>
          <w:tcPr>
            <w:tcW w:w="2127" w:type="dxa"/>
            <w:vAlign w:val="center"/>
          </w:tcPr>
          <w:p w:rsidR="00AF0742" w:rsidRPr="00DF76E7" w:rsidRDefault="00AF0742" w:rsidP="00AF0742">
            <w:pPr>
              <w:jc w:val="center"/>
              <w:rPr>
                <w:rFonts w:ascii="Times New Roman" w:hAnsi="Times New Roman" w:cs="Times New Roman"/>
              </w:rPr>
            </w:pPr>
            <w:r w:rsidRPr="00DF76E7">
              <w:rPr>
                <w:rFonts w:ascii="Times New Roman" w:hAnsi="Times New Roman" w:cs="Times New Roman"/>
              </w:rPr>
              <w:t>1 объект</w:t>
            </w:r>
            <w:r w:rsidRPr="00DF76E7">
              <w:rPr>
                <w:rFonts w:ascii="Times New Roman" w:hAnsi="Times New Roman" w:cs="Times New Roman"/>
              </w:rPr>
              <w:br/>
              <w:t>характеристика объекта не устанавливается</w:t>
            </w:r>
          </w:p>
        </w:tc>
      </w:tr>
      <w:tr w:rsidR="00AF0742" w:rsidRPr="00DF76E7" w:rsidTr="00F945F4">
        <w:tc>
          <w:tcPr>
            <w:tcW w:w="548" w:type="dxa"/>
            <w:vAlign w:val="center"/>
          </w:tcPr>
          <w:p w:rsidR="00AF0742" w:rsidRPr="00DF76E7" w:rsidRDefault="00AF0742" w:rsidP="00AF0742">
            <w:pPr>
              <w:pStyle w:val="Default"/>
              <w:jc w:val="center"/>
              <w:rPr>
                <w:color w:val="auto"/>
              </w:rPr>
            </w:pPr>
            <w:r w:rsidRPr="00DF76E7">
              <w:rPr>
                <w:color w:val="auto"/>
              </w:rPr>
              <w:t>5</w:t>
            </w:r>
          </w:p>
        </w:tc>
        <w:tc>
          <w:tcPr>
            <w:tcW w:w="3544" w:type="dxa"/>
            <w:vAlign w:val="center"/>
          </w:tcPr>
          <w:p w:rsidR="00AF0742" w:rsidRPr="00DF76E7" w:rsidRDefault="00AF0742" w:rsidP="00AF0742">
            <w:pPr>
              <w:rPr>
                <w:rFonts w:ascii="Times New Roman" w:hAnsi="Times New Roman" w:cs="Times New Roman"/>
              </w:rPr>
            </w:pPr>
            <w:r w:rsidRPr="00DF76E7">
              <w:rPr>
                <w:rFonts w:ascii="Times New Roman" w:hAnsi="Times New Roman" w:cs="Times New Roman"/>
              </w:rPr>
              <w:t>Объекты информирования и оповещения</w:t>
            </w:r>
          </w:p>
        </w:tc>
        <w:tc>
          <w:tcPr>
            <w:tcW w:w="3402" w:type="dxa"/>
            <w:vAlign w:val="center"/>
          </w:tcPr>
          <w:p w:rsidR="00AF0742" w:rsidRPr="00DF76E7" w:rsidRDefault="00AF0742" w:rsidP="00AF0742">
            <w:pPr>
              <w:jc w:val="center"/>
              <w:rPr>
                <w:rFonts w:ascii="Times New Roman" w:eastAsia="Times New Roman" w:hAnsi="Times New Roman" w:cs="Times New Roman"/>
              </w:rPr>
            </w:pPr>
            <w:r w:rsidRPr="00DF76E7">
              <w:rPr>
                <w:rFonts w:ascii="Times New Roman" w:hAnsi="Times New Roman" w:cs="Times New Roman"/>
              </w:rPr>
              <w:t>с. Ерема</w:t>
            </w:r>
          </w:p>
        </w:tc>
        <w:tc>
          <w:tcPr>
            <w:tcW w:w="4179" w:type="dxa"/>
            <w:vAlign w:val="center"/>
          </w:tcPr>
          <w:p w:rsidR="00AF0742" w:rsidRPr="00DF76E7" w:rsidRDefault="00AF0742" w:rsidP="00AF0742">
            <w:pPr>
              <w:pStyle w:val="Default"/>
              <w:jc w:val="center"/>
              <w:rPr>
                <w:color w:val="auto"/>
                <w:sz w:val="22"/>
                <w:szCs w:val="22"/>
              </w:rPr>
            </w:pPr>
            <w:r w:rsidRPr="00DF76E7">
              <w:rPr>
                <w:color w:val="auto"/>
                <w:sz w:val="22"/>
                <w:szCs w:val="22"/>
              </w:rPr>
              <w:t>Общественно-деловые зоны</w:t>
            </w:r>
          </w:p>
        </w:tc>
        <w:tc>
          <w:tcPr>
            <w:tcW w:w="1774" w:type="dxa"/>
            <w:vAlign w:val="center"/>
          </w:tcPr>
          <w:p w:rsidR="00AF0742" w:rsidRPr="00DF76E7" w:rsidRDefault="00AF0742" w:rsidP="00AF0742">
            <w:pPr>
              <w:jc w:val="center"/>
              <w:rPr>
                <w:rFonts w:ascii="Times New Roman" w:hAnsi="Times New Roman" w:cs="Times New Roman"/>
              </w:rPr>
            </w:pPr>
            <w:r w:rsidRPr="00DF76E7">
              <w:rPr>
                <w:rFonts w:ascii="Times New Roman" w:hAnsi="Times New Roman" w:cs="Times New Roman"/>
              </w:rPr>
              <w:t>строительство</w:t>
            </w:r>
          </w:p>
        </w:tc>
        <w:tc>
          <w:tcPr>
            <w:tcW w:w="2127" w:type="dxa"/>
            <w:vAlign w:val="center"/>
          </w:tcPr>
          <w:p w:rsidR="00AF0742" w:rsidRPr="00DF76E7" w:rsidRDefault="00AF0742" w:rsidP="00AF0742">
            <w:pPr>
              <w:jc w:val="center"/>
              <w:rPr>
                <w:rFonts w:ascii="Times New Roman" w:hAnsi="Times New Roman" w:cs="Times New Roman"/>
              </w:rPr>
            </w:pPr>
            <w:r w:rsidRPr="00DF76E7">
              <w:rPr>
                <w:rFonts w:ascii="Times New Roman" w:hAnsi="Times New Roman" w:cs="Times New Roman"/>
              </w:rPr>
              <w:t>1 объект</w:t>
            </w:r>
          </w:p>
          <w:p w:rsidR="00AF0742" w:rsidRPr="00DF76E7" w:rsidRDefault="00AF0742" w:rsidP="00AF0742">
            <w:pPr>
              <w:jc w:val="center"/>
              <w:rPr>
                <w:rFonts w:ascii="Times New Roman" w:hAnsi="Times New Roman" w:cs="Times New Roman"/>
              </w:rPr>
            </w:pPr>
            <w:r w:rsidRPr="00DF76E7">
              <w:rPr>
                <w:rFonts w:ascii="Times New Roman" w:hAnsi="Times New Roman" w:cs="Times New Roman"/>
              </w:rPr>
              <w:t>характеристика объекта не устанавливается</w:t>
            </w:r>
          </w:p>
        </w:tc>
      </w:tr>
      <w:tr w:rsidR="00312DB7" w:rsidRPr="00DF76E7" w:rsidTr="0016638B">
        <w:tc>
          <w:tcPr>
            <w:tcW w:w="15574" w:type="dxa"/>
            <w:gridSpan w:val="6"/>
            <w:vAlign w:val="center"/>
          </w:tcPr>
          <w:p w:rsidR="00312DB7" w:rsidRPr="00DF76E7" w:rsidRDefault="00312DB7" w:rsidP="00AF0742">
            <w:pPr>
              <w:jc w:val="center"/>
              <w:rPr>
                <w:rFonts w:ascii="Times New Roman" w:hAnsi="Times New Roman" w:cs="Times New Roman"/>
              </w:rPr>
            </w:pPr>
            <w:r w:rsidRPr="00DF76E7">
              <w:rPr>
                <w:rFonts w:ascii="Times New Roman CYR" w:hAnsi="Times New Roman CYR" w:cs="Times New Roman CYR"/>
                <w:b/>
                <w:bCs/>
                <w:color w:val="000000"/>
              </w:rPr>
              <w:t>Объекты утилизации, обезвреживания, размещения отходов производства и потребления</w:t>
            </w:r>
          </w:p>
        </w:tc>
      </w:tr>
      <w:tr w:rsidR="00312DB7" w:rsidRPr="00DF76E7" w:rsidTr="00F945F4">
        <w:tc>
          <w:tcPr>
            <w:tcW w:w="548" w:type="dxa"/>
            <w:vAlign w:val="center"/>
          </w:tcPr>
          <w:p w:rsidR="00312DB7" w:rsidRPr="00DF76E7" w:rsidRDefault="00312DB7" w:rsidP="00312DB7">
            <w:pPr>
              <w:pStyle w:val="Default"/>
              <w:jc w:val="center"/>
              <w:rPr>
                <w:color w:val="auto"/>
              </w:rPr>
            </w:pPr>
            <w:r w:rsidRPr="00DF76E7">
              <w:rPr>
                <w:color w:val="auto"/>
              </w:rPr>
              <w:t>6</w:t>
            </w:r>
          </w:p>
        </w:tc>
        <w:tc>
          <w:tcPr>
            <w:tcW w:w="3544" w:type="dxa"/>
            <w:vAlign w:val="center"/>
          </w:tcPr>
          <w:p w:rsidR="00312DB7" w:rsidRPr="00DF76E7" w:rsidRDefault="00312DB7" w:rsidP="00312DB7">
            <w:pPr>
              <w:autoSpaceDE w:val="0"/>
              <w:autoSpaceDN w:val="0"/>
              <w:adjustRightInd w:val="0"/>
              <w:rPr>
                <w:rFonts w:ascii="Times New Roman" w:hAnsi="Times New Roman" w:cs="Times New Roman"/>
                <w:color w:val="000000"/>
              </w:rPr>
            </w:pPr>
            <w:r w:rsidRPr="00DF76E7">
              <w:rPr>
                <w:rFonts w:ascii="Times New Roman" w:hAnsi="Times New Roman" w:cs="Times New Roman"/>
              </w:rPr>
              <w:t xml:space="preserve">Объект обезвреживания ТКО </w:t>
            </w:r>
            <w:r w:rsidRPr="00DF76E7">
              <w:rPr>
                <w:rFonts w:ascii="Times New Roman" w:hAnsi="Times New Roman" w:cs="Times New Roman"/>
              </w:rPr>
              <w:br/>
              <w:t>с. Преображенка</w:t>
            </w:r>
          </w:p>
        </w:tc>
        <w:tc>
          <w:tcPr>
            <w:tcW w:w="3402"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с. Преображенка</w:t>
            </w:r>
          </w:p>
        </w:tc>
        <w:tc>
          <w:tcPr>
            <w:tcW w:w="4179" w:type="dxa"/>
            <w:vAlign w:val="center"/>
          </w:tcPr>
          <w:p w:rsidR="00312DB7" w:rsidRPr="00DF76E7" w:rsidRDefault="00312DB7" w:rsidP="00312DB7">
            <w:pPr>
              <w:pStyle w:val="Default"/>
              <w:jc w:val="center"/>
              <w:rPr>
                <w:color w:val="auto"/>
                <w:sz w:val="22"/>
                <w:szCs w:val="22"/>
              </w:rPr>
            </w:pPr>
            <w:r w:rsidRPr="00DF76E7">
              <w:rPr>
                <w:color w:val="auto"/>
                <w:sz w:val="22"/>
                <w:szCs w:val="22"/>
              </w:rPr>
              <w:t>Зона сельскохозяйственного использования</w:t>
            </w:r>
          </w:p>
        </w:tc>
        <w:tc>
          <w:tcPr>
            <w:tcW w:w="1774" w:type="dxa"/>
            <w:vAlign w:val="center"/>
          </w:tcPr>
          <w:p w:rsidR="00312DB7" w:rsidRPr="00DF76E7" w:rsidRDefault="00312DB7" w:rsidP="00312DB7">
            <w:pPr>
              <w:autoSpaceDE w:val="0"/>
              <w:autoSpaceDN w:val="0"/>
              <w:adjustRightInd w:val="0"/>
              <w:jc w:val="center"/>
              <w:rPr>
                <w:rFonts w:ascii="Times New Roman CYR" w:hAnsi="Times New Roman CYR" w:cs="Times New Roman CYR"/>
                <w:color w:val="000000"/>
              </w:rPr>
            </w:pPr>
            <w:r w:rsidRPr="00DF76E7">
              <w:rPr>
                <w:rFonts w:ascii="Times New Roman CYR" w:hAnsi="Times New Roman CYR" w:cs="Times New Roman CYR"/>
                <w:color w:val="000000"/>
              </w:rPr>
              <w:t>строительство</w:t>
            </w:r>
          </w:p>
        </w:tc>
        <w:tc>
          <w:tcPr>
            <w:tcW w:w="2127"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 xml:space="preserve">проектная мощность 0,3 </w:t>
            </w:r>
            <w:proofErr w:type="spellStart"/>
            <w:r w:rsidRPr="00DF76E7">
              <w:rPr>
                <w:rFonts w:ascii="Times New Roman" w:hAnsi="Times New Roman" w:cs="Times New Roman"/>
              </w:rPr>
              <w:t>тыс.тн</w:t>
            </w:r>
            <w:proofErr w:type="spellEnd"/>
            <w:r w:rsidRPr="00DF76E7">
              <w:rPr>
                <w:rFonts w:ascii="Times New Roman" w:hAnsi="Times New Roman" w:cs="Times New Roman"/>
              </w:rPr>
              <w:t>/год</w:t>
            </w:r>
          </w:p>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вид деятельности – обезвреживание</w:t>
            </w:r>
          </w:p>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характеристики уточняются на дальнейших этапах проектирования</w:t>
            </w:r>
          </w:p>
        </w:tc>
      </w:tr>
      <w:tr w:rsidR="00312DB7" w:rsidRPr="00DF76E7" w:rsidTr="00F945F4">
        <w:tc>
          <w:tcPr>
            <w:tcW w:w="548" w:type="dxa"/>
            <w:vAlign w:val="center"/>
          </w:tcPr>
          <w:p w:rsidR="00312DB7" w:rsidRPr="00DF76E7" w:rsidRDefault="00312DB7" w:rsidP="00312DB7">
            <w:pPr>
              <w:pStyle w:val="Default"/>
              <w:jc w:val="center"/>
              <w:rPr>
                <w:color w:val="auto"/>
              </w:rPr>
            </w:pPr>
            <w:r w:rsidRPr="00DF76E7">
              <w:rPr>
                <w:color w:val="auto"/>
              </w:rPr>
              <w:t>7</w:t>
            </w:r>
          </w:p>
        </w:tc>
        <w:tc>
          <w:tcPr>
            <w:tcW w:w="3544" w:type="dxa"/>
            <w:vAlign w:val="center"/>
          </w:tcPr>
          <w:p w:rsidR="00312DB7" w:rsidRPr="00DF76E7" w:rsidRDefault="00312DB7" w:rsidP="00312DB7">
            <w:pPr>
              <w:autoSpaceDE w:val="0"/>
              <w:autoSpaceDN w:val="0"/>
              <w:adjustRightInd w:val="0"/>
              <w:rPr>
                <w:rFonts w:ascii="Times New Roman" w:hAnsi="Times New Roman" w:cs="Times New Roman"/>
                <w:color w:val="000000"/>
              </w:rPr>
            </w:pPr>
            <w:r w:rsidRPr="00DF76E7">
              <w:rPr>
                <w:rFonts w:ascii="Times New Roman" w:hAnsi="Times New Roman" w:cs="Times New Roman"/>
                <w:color w:val="000000"/>
              </w:rPr>
              <w:t>Место несанкционированного размещения отходов производства и потребления</w:t>
            </w:r>
          </w:p>
        </w:tc>
        <w:tc>
          <w:tcPr>
            <w:tcW w:w="3402" w:type="dxa"/>
            <w:vAlign w:val="center"/>
          </w:tcPr>
          <w:p w:rsidR="00312DB7" w:rsidRPr="00454A6F" w:rsidRDefault="00312DB7" w:rsidP="00312DB7">
            <w:pPr>
              <w:pStyle w:val="afa"/>
              <w:jc w:val="center"/>
              <w:rPr>
                <w:rFonts w:ascii="Times New Roman" w:hAnsi="Times New Roman"/>
                <w:sz w:val="22"/>
                <w:szCs w:val="22"/>
              </w:rPr>
            </w:pPr>
            <w:r w:rsidRPr="00454A6F">
              <w:rPr>
                <w:rFonts w:ascii="Times New Roman" w:hAnsi="Times New Roman"/>
                <w:sz w:val="22"/>
                <w:szCs w:val="22"/>
              </w:rPr>
              <w:t xml:space="preserve">с. </w:t>
            </w:r>
            <w:proofErr w:type="spellStart"/>
            <w:r w:rsidRPr="00454A6F">
              <w:rPr>
                <w:rFonts w:ascii="Times New Roman" w:hAnsi="Times New Roman"/>
                <w:sz w:val="22"/>
                <w:szCs w:val="22"/>
              </w:rPr>
              <w:t>Преображенка</w:t>
            </w:r>
            <w:proofErr w:type="spellEnd"/>
          </w:p>
        </w:tc>
        <w:tc>
          <w:tcPr>
            <w:tcW w:w="4179" w:type="dxa"/>
            <w:vAlign w:val="center"/>
          </w:tcPr>
          <w:p w:rsidR="00312DB7" w:rsidRPr="00DF76E7" w:rsidRDefault="00312DB7" w:rsidP="00312DB7">
            <w:pPr>
              <w:pStyle w:val="Default"/>
              <w:jc w:val="center"/>
              <w:rPr>
                <w:color w:val="auto"/>
                <w:sz w:val="22"/>
                <w:szCs w:val="22"/>
              </w:rPr>
            </w:pPr>
            <w:r w:rsidRPr="00DF76E7">
              <w:rPr>
                <w:color w:val="auto"/>
                <w:sz w:val="22"/>
                <w:szCs w:val="22"/>
              </w:rPr>
              <w:t>Зона сельскохозяйственного использования</w:t>
            </w:r>
          </w:p>
        </w:tc>
        <w:tc>
          <w:tcPr>
            <w:tcW w:w="1774" w:type="dxa"/>
            <w:vAlign w:val="center"/>
          </w:tcPr>
          <w:p w:rsidR="00312DB7" w:rsidRPr="00DF76E7" w:rsidRDefault="00312DB7" w:rsidP="00312DB7">
            <w:pPr>
              <w:autoSpaceDE w:val="0"/>
              <w:autoSpaceDN w:val="0"/>
              <w:adjustRightInd w:val="0"/>
              <w:jc w:val="center"/>
              <w:rPr>
                <w:rFonts w:ascii="Times New Roman" w:hAnsi="Times New Roman" w:cs="Times New Roman"/>
                <w:color w:val="000000"/>
              </w:rPr>
            </w:pPr>
            <w:r w:rsidRPr="00DF76E7">
              <w:rPr>
                <w:rFonts w:ascii="Times New Roman" w:hAnsi="Times New Roman" w:cs="Times New Roman"/>
                <w:color w:val="000000"/>
              </w:rPr>
              <w:t>ликвидация</w:t>
            </w:r>
          </w:p>
        </w:tc>
        <w:tc>
          <w:tcPr>
            <w:tcW w:w="2127" w:type="dxa"/>
            <w:vAlign w:val="center"/>
          </w:tcPr>
          <w:p w:rsidR="00312DB7" w:rsidRPr="00DF76E7" w:rsidRDefault="00312DB7" w:rsidP="00312DB7">
            <w:pPr>
              <w:jc w:val="center"/>
              <w:rPr>
                <w:rFonts w:ascii="Times New Roman" w:hAnsi="Times New Roman" w:cs="Times New Roman"/>
                <w:vertAlign w:val="superscript"/>
              </w:rPr>
            </w:pPr>
            <w:r w:rsidRPr="00DF76E7">
              <w:rPr>
                <w:rFonts w:ascii="Times New Roman" w:hAnsi="Times New Roman" w:cs="Times New Roman"/>
              </w:rPr>
              <w:t>площадь объекта 0,17 га, объем отходов размещения - данные отсутствуют</w:t>
            </w:r>
          </w:p>
        </w:tc>
      </w:tr>
    </w:tbl>
    <w:p w:rsidR="00AF0742" w:rsidRPr="00DF76E7" w:rsidRDefault="00AF0742"/>
    <w:p w:rsidR="00AF0742" w:rsidRPr="00DF76E7" w:rsidRDefault="00AF0742"/>
    <w:p w:rsidR="00AF0742" w:rsidRPr="00DF76E7" w:rsidRDefault="00AF0742">
      <w:pPr>
        <w:sectPr w:rsidR="00AF0742" w:rsidRPr="00DF76E7" w:rsidSect="00AF0742">
          <w:pgSz w:w="16838" w:h="11906" w:orient="landscape"/>
          <w:pgMar w:top="1418" w:right="1134" w:bottom="567" w:left="1134" w:header="709" w:footer="709" w:gutter="0"/>
          <w:cols w:space="708"/>
          <w:docGrid w:linePitch="360"/>
        </w:sectPr>
      </w:pPr>
    </w:p>
    <w:p w:rsidR="009F13B9" w:rsidRPr="00DF76E7" w:rsidRDefault="009F13B9"/>
    <w:p w:rsidR="00801D5A" w:rsidRPr="00DF76E7" w:rsidRDefault="00801D5A" w:rsidP="00F94BD1">
      <w:pPr>
        <w:pStyle w:val="afa"/>
        <w:numPr>
          <w:ilvl w:val="0"/>
          <w:numId w:val="10"/>
        </w:numPr>
        <w:spacing w:beforeLines="100" w:before="240" w:afterLines="100" w:after="240"/>
        <w:jc w:val="center"/>
        <w:outlineLvl w:val="0"/>
        <w:rPr>
          <w:rFonts w:ascii="Times New Roman" w:eastAsiaTheme="minorHAnsi" w:hAnsi="Times New Roman"/>
          <w:b/>
          <w:sz w:val="28"/>
          <w:szCs w:val="28"/>
          <w:lang w:val="ru-RU"/>
        </w:rPr>
      </w:pPr>
      <w:bookmarkStart w:id="4" w:name="_Toc74149209"/>
      <w:bookmarkStart w:id="5" w:name="_Toc152677952"/>
      <w:r w:rsidRPr="00DF76E7">
        <w:rPr>
          <w:rFonts w:ascii="Times New Roman" w:eastAsiaTheme="minorHAnsi" w:hAnsi="Times New Roman"/>
          <w:b/>
          <w:sz w:val="28"/>
          <w:szCs w:val="28"/>
          <w:lang w:val="ru-RU"/>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4"/>
      <w:bookmarkEnd w:id="5"/>
    </w:p>
    <w:tbl>
      <w:tblPr>
        <w:tblStyle w:val="af7"/>
        <w:tblW w:w="22232" w:type="dxa"/>
        <w:tblInd w:w="-411" w:type="dxa"/>
        <w:tblLayout w:type="fixed"/>
        <w:tblLook w:val="04A0" w:firstRow="1" w:lastRow="0" w:firstColumn="1" w:lastColumn="0" w:noHBand="0" w:noVBand="1"/>
      </w:tblPr>
      <w:tblGrid>
        <w:gridCol w:w="896"/>
        <w:gridCol w:w="3556"/>
        <w:gridCol w:w="3597"/>
        <w:gridCol w:w="3407"/>
        <w:gridCol w:w="1839"/>
        <w:gridCol w:w="4828"/>
        <w:gridCol w:w="2692"/>
        <w:gridCol w:w="1417"/>
      </w:tblGrid>
      <w:tr w:rsidR="003C4E67" w:rsidRPr="00DF76E7" w:rsidTr="006D4CBA">
        <w:tc>
          <w:tcPr>
            <w:tcW w:w="896" w:type="dxa"/>
            <w:vAlign w:val="center"/>
          </w:tcPr>
          <w:p w:rsidR="003C4E67" w:rsidRPr="00DF76E7" w:rsidRDefault="003C4E67" w:rsidP="00312DB7">
            <w:pPr>
              <w:pStyle w:val="Default"/>
              <w:jc w:val="center"/>
              <w:rPr>
                <w:color w:val="auto"/>
                <w:sz w:val="22"/>
                <w:szCs w:val="22"/>
              </w:rPr>
            </w:pPr>
            <w:r w:rsidRPr="00DF76E7">
              <w:rPr>
                <w:color w:val="auto"/>
                <w:sz w:val="22"/>
                <w:szCs w:val="22"/>
              </w:rPr>
              <w:t>№ п/п</w:t>
            </w:r>
          </w:p>
        </w:tc>
        <w:tc>
          <w:tcPr>
            <w:tcW w:w="3556" w:type="dxa"/>
            <w:vAlign w:val="center"/>
          </w:tcPr>
          <w:p w:rsidR="003C4E67" w:rsidRPr="00DF76E7" w:rsidRDefault="003C4E67" w:rsidP="00312DB7">
            <w:pPr>
              <w:jc w:val="center"/>
              <w:rPr>
                <w:rFonts w:ascii="Times New Roman" w:hAnsi="Times New Roman" w:cs="Times New Roman"/>
              </w:rPr>
            </w:pPr>
            <w:r w:rsidRPr="00DF76E7">
              <w:rPr>
                <w:rFonts w:ascii="Times New Roman" w:hAnsi="Times New Roman" w:cs="Times New Roman"/>
              </w:rPr>
              <w:t>Наименование объекта, площадь, единица измерения</w:t>
            </w:r>
          </w:p>
        </w:tc>
        <w:tc>
          <w:tcPr>
            <w:tcW w:w="3597" w:type="dxa"/>
            <w:vAlign w:val="center"/>
          </w:tcPr>
          <w:p w:rsidR="003C4E67" w:rsidRPr="00DF76E7" w:rsidRDefault="003C4E67" w:rsidP="00312DB7">
            <w:pPr>
              <w:jc w:val="center"/>
              <w:rPr>
                <w:rFonts w:ascii="Times New Roman" w:hAnsi="Times New Roman" w:cs="Times New Roman"/>
              </w:rPr>
            </w:pPr>
            <w:r w:rsidRPr="00DF76E7">
              <w:rPr>
                <w:rFonts w:ascii="Times New Roman" w:hAnsi="Times New Roman" w:cs="Times New Roman"/>
              </w:rPr>
              <w:t>Местоположение объекта</w:t>
            </w:r>
          </w:p>
        </w:tc>
        <w:tc>
          <w:tcPr>
            <w:tcW w:w="3407" w:type="dxa"/>
            <w:vAlign w:val="center"/>
          </w:tcPr>
          <w:p w:rsidR="003C4E67" w:rsidRPr="00DF76E7" w:rsidRDefault="003C4E67" w:rsidP="00312DB7">
            <w:pPr>
              <w:jc w:val="center"/>
              <w:rPr>
                <w:rFonts w:ascii="Times New Roman" w:hAnsi="Times New Roman" w:cs="Times New Roman"/>
              </w:rPr>
            </w:pPr>
            <w:r w:rsidRPr="00DF76E7">
              <w:rPr>
                <w:rFonts w:ascii="Times New Roman" w:hAnsi="Times New Roman" w:cs="Times New Roman"/>
              </w:rPr>
              <w:t>Функциональная зона объекта капитального строительства, расположенного в данной зоне</w:t>
            </w:r>
          </w:p>
        </w:tc>
        <w:tc>
          <w:tcPr>
            <w:tcW w:w="1839" w:type="dxa"/>
            <w:vAlign w:val="center"/>
          </w:tcPr>
          <w:p w:rsidR="003C4E67" w:rsidRPr="00DF76E7" w:rsidRDefault="003C4E67" w:rsidP="00312DB7">
            <w:pPr>
              <w:jc w:val="center"/>
              <w:rPr>
                <w:rFonts w:ascii="Times New Roman" w:hAnsi="Times New Roman" w:cs="Times New Roman"/>
              </w:rPr>
            </w:pPr>
            <w:r w:rsidRPr="00DF76E7">
              <w:rPr>
                <w:rFonts w:ascii="Times New Roman" w:hAnsi="Times New Roman" w:cs="Times New Roman"/>
              </w:rPr>
              <w:t>Статус объекта</w:t>
            </w:r>
          </w:p>
        </w:tc>
        <w:tc>
          <w:tcPr>
            <w:tcW w:w="4828" w:type="dxa"/>
            <w:vAlign w:val="center"/>
          </w:tcPr>
          <w:p w:rsidR="003C4E67" w:rsidRPr="00DF76E7" w:rsidRDefault="003C4E67" w:rsidP="00312DB7">
            <w:pPr>
              <w:jc w:val="center"/>
              <w:rPr>
                <w:rFonts w:ascii="Times New Roman" w:hAnsi="Times New Roman" w:cs="Times New Roman"/>
              </w:rPr>
            </w:pPr>
            <w:r w:rsidRPr="00DF76E7">
              <w:rPr>
                <w:rFonts w:ascii="Times New Roman" w:hAnsi="Times New Roman" w:cs="Times New Roman"/>
              </w:rPr>
              <w:t>Характеристика объекта</w:t>
            </w:r>
          </w:p>
        </w:tc>
        <w:tc>
          <w:tcPr>
            <w:tcW w:w="2692" w:type="dxa"/>
            <w:vAlign w:val="center"/>
          </w:tcPr>
          <w:p w:rsidR="003C4E67" w:rsidRPr="00DF76E7" w:rsidRDefault="003C4E67" w:rsidP="00312DB7">
            <w:pPr>
              <w:jc w:val="center"/>
              <w:rPr>
                <w:rFonts w:ascii="Times New Roman" w:hAnsi="Times New Roman" w:cs="Times New Roman"/>
              </w:rPr>
            </w:pPr>
            <w:r w:rsidRPr="00DF76E7">
              <w:rPr>
                <w:rFonts w:ascii="Times New Roman" w:hAnsi="Times New Roman" w:cs="Times New Roman"/>
              </w:rPr>
              <w:t>Зоны с особыми условиями использования территорий</w:t>
            </w:r>
          </w:p>
        </w:tc>
        <w:tc>
          <w:tcPr>
            <w:tcW w:w="1417" w:type="dxa"/>
            <w:vAlign w:val="center"/>
          </w:tcPr>
          <w:p w:rsidR="003C4E67" w:rsidRPr="00DF76E7" w:rsidRDefault="003C4E67" w:rsidP="00312DB7">
            <w:pPr>
              <w:jc w:val="center"/>
              <w:rPr>
                <w:rFonts w:ascii="Times New Roman" w:hAnsi="Times New Roman" w:cs="Times New Roman"/>
              </w:rPr>
            </w:pPr>
            <w:r w:rsidRPr="00DF76E7">
              <w:rPr>
                <w:rFonts w:ascii="Times New Roman" w:hAnsi="Times New Roman" w:cs="Times New Roman"/>
              </w:rPr>
              <w:t>Срок реализации</w:t>
            </w:r>
          </w:p>
        </w:tc>
      </w:tr>
      <w:tr w:rsidR="003C4E67" w:rsidRPr="00DF76E7" w:rsidTr="006D4CBA">
        <w:tc>
          <w:tcPr>
            <w:tcW w:w="896" w:type="dxa"/>
            <w:vAlign w:val="center"/>
          </w:tcPr>
          <w:p w:rsidR="003C4E67" w:rsidRPr="00DF76E7" w:rsidRDefault="003C4E67" w:rsidP="00312DB7">
            <w:pPr>
              <w:pStyle w:val="Default"/>
              <w:jc w:val="center"/>
              <w:rPr>
                <w:color w:val="auto"/>
                <w:sz w:val="22"/>
                <w:szCs w:val="22"/>
              </w:rPr>
            </w:pPr>
            <w:r w:rsidRPr="00DF76E7">
              <w:rPr>
                <w:color w:val="auto"/>
                <w:sz w:val="22"/>
                <w:szCs w:val="22"/>
              </w:rPr>
              <w:t>1</w:t>
            </w:r>
          </w:p>
        </w:tc>
        <w:tc>
          <w:tcPr>
            <w:tcW w:w="3556" w:type="dxa"/>
            <w:vAlign w:val="center"/>
          </w:tcPr>
          <w:p w:rsidR="003C4E67" w:rsidRPr="00DF76E7" w:rsidRDefault="003C4E67" w:rsidP="00312DB7">
            <w:pPr>
              <w:jc w:val="center"/>
              <w:rPr>
                <w:rFonts w:ascii="Times New Roman" w:hAnsi="Times New Roman" w:cs="Times New Roman"/>
              </w:rPr>
            </w:pPr>
            <w:r w:rsidRPr="00DF76E7">
              <w:rPr>
                <w:rFonts w:ascii="Times New Roman" w:hAnsi="Times New Roman" w:cs="Times New Roman"/>
              </w:rPr>
              <w:t>2</w:t>
            </w:r>
          </w:p>
        </w:tc>
        <w:tc>
          <w:tcPr>
            <w:tcW w:w="3597" w:type="dxa"/>
            <w:vAlign w:val="center"/>
          </w:tcPr>
          <w:p w:rsidR="003C4E67" w:rsidRPr="00DF76E7" w:rsidRDefault="003C4E67" w:rsidP="00312DB7">
            <w:pPr>
              <w:jc w:val="center"/>
              <w:rPr>
                <w:rFonts w:ascii="Times New Roman" w:hAnsi="Times New Roman" w:cs="Times New Roman"/>
              </w:rPr>
            </w:pPr>
            <w:r w:rsidRPr="00DF76E7">
              <w:rPr>
                <w:rFonts w:ascii="Times New Roman" w:hAnsi="Times New Roman" w:cs="Times New Roman"/>
              </w:rPr>
              <w:t>3</w:t>
            </w:r>
          </w:p>
        </w:tc>
        <w:tc>
          <w:tcPr>
            <w:tcW w:w="3407" w:type="dxa"/>
            <w:vAlign w:val="center"/>
          </w:tcPr>
          <w:p w:rsidR="003C4E67" w:rsidRPr="00DF76E7" w:rsidRDefault="003C4E67" w:rsidP="00312DB7">
            <w:pPr>
              <w:jc w:val="center"/>
              <w:rPr>
                <w:rFonts w:ascii="Times New Roman" w:hAnsi="Times New Roman" w:cs="Times New Roman"/>
              </w:rPr>
            </w:pPr>
            <w:r w:rsidRPr="00DF76E7">
              <w:rPr>
                <w:rFonts w:ascii="Times New Roman" w:hAnsi="Times New Roman" w:cs="Times New Roman"/>
              </w:rPr>
              <w:t>4</w:t>
            </w:r>
          </w:p>
        </w:tc>
        <w:tc>
          <w:tcPr>
            <w:tcW w:w="1839" w:type="dxa"/>
          </w:tcPr>
          <w:p w:rsidR="003C4E67" w:rsidRPr="00DF76E7" w:rsidRDefault="003C4E67" w:rsidP="00312DB7">
            <w:pPr>
              <w:jc w:val="center"/>
              <w:rPr>
                <w:rFonts w:ascii="Times New Roman" w:hAnsi="Times New Roman" w:cs="Times New Roman"/>
              </w:rPr>
            </w:pPr>
            <w:r w:rsidRPr="00DF76E7">
              <w:rPr>
                <w:rFonts w:ascii="Times New Roman" w:hAnsi="Times New Roman" w:cs="Times New Roman"/>
              </w:rPr>
              <w:t>5</w:t>
            </w:r>
          </w:p>
        </w:tc>
        <w:tc>
          <w:tcPr>
            <w:tcW w:w="4828" w:type="dxa"/>
            <w:vAlign w:val="center"/>
          </w:tcPr>
          <w:p w:rsidR="003C4E67" w:rsidRPr="00DF76E7" w:rsidRDefault="003C4E67" w:rsidP="00312DB7">
            <w:pPr>
              <w:jc w:val="center"/>
              <w:rPr>
                <w:rFonts w:ascii="Times New Roman" w:hAnsi="Times New Roman" w:cs="Times New Roman"/>
              </w:rPr>
            </w:pPr>
            <w:r w:rsidRPr="00DF76E7">
              <w:rPr>
                <w:rFonts w:ascii="Times New Roman" w:hAnsi="Times New Roman" w:cs="Times New Roman"/>
              </w:rPr>
              <w:t>6</w:t>
            </w:r>
          </w:p>
        </w:tc>
        <w:tc>
          <w:tcPr>
            <w:tcW w:w="2692" w:type="dxa"/>
          </w:tcPr>
          <w:p w:rsidR="003C4E67" w:rsidRPr="00DF76E7" w:rsidRDefault="003C4E67" w:rsidP="00312DB7">
            <w:pPr>
              <w:jc w:val="center"/>
              <w:rPr>
                <w:rFonts w:ascii="Times New Roman" w:hAnsi="Times New Roman" w:cs="Times New Roman"/>
              </w:rPr>
            </w:pPr>
            <w:r w:rsidRPr="00DF76E7">
              <w:rPr>
                <w:rFonts w:ascii="Times New Roman" w:hAnsi="Times New Roman" w:cs="Times New Roman"/>
              </w:rPr>
              <w:t>7</w:t>
            </w:r>
          </w:p>
        </w:tc>
        <w:tc>
          <w:tcPr>
            <w:tcW w:w="1417" w:type="dxa"/>
          </w:tcPr>
          <w:p w:rsidR="003C4E67" w:rsidRPr="00DF76E7" w:rsidRDefault="003C4E67" w:rsidP="00312DB7">
            <w:pPr>
              <w:jc w:val="center"/>
              <w:rPr>
                <w:rFonts w:ascii="Times New Roman" w:hAnsi="Times New Roman" w:cs="Times New Roman"/>
              </w:rPr>
            </w:pPr>
            <w:r w:rsidRPr="00DF76E7">
              <w:rPr>
                <w:rFonts w:ascii="Times New Roman" w:hAnsi="Times New Roman" w:cs="Times New Roman"/>
              </w:rPr>
              <w:t>8</w:t>
            </w:r>
          </w:p>
        </w:tc>
      </w:tr>
      <w:tr w:rsidR="003C4E67" w:rsidRPr="00DF76E7" w:rsidTr="006D4CBA">
        <w:tc>
          <w:tcPr>
            <w:tcW w:w="22232" w:type="dxa"/>
            <w:gridSpan w:val="8"/>
          </w:tcPr>
          <w:p w:rsidR="003C4E67" w:rsidRPr="00DF76E7" w:rsidRDefault="003C4E67" w:rsidP="00312DB7">
            <w:pPr>
              <w:jc w:val="center"/>
              <w:rPr>
                <w:rFonts w:ascii="Times New Roman" w:hAnsi="Times New Roman" w:cs="Times New Roman"/>
                <w:b/>
                <w:sz w:val="24"/>
                <w:szCs w:val="24"/>
              </w:rPr>
            </w:pPr>
            <w:r w:rsidRPr="00DF76E7">
              <w:rPr>
                <w:rFonts w:ascii="Times New Roman" w:hAnsi="Times New Roman" w:cs="Times New Roman"/>
                <w:b/>
                <w:sz w:val="24"/>
                <w:szCs w:val="24"/>
              </w:rPr>
              <w:t>Объекты федерального значения</w:t>
            </w:r>
          </w:p>
        </w:tc>
      </w:tr>
      <w:tr w:rsidR="003C4E67" w:rsidRPr="00DF76E7" w:rsidTr="006D4CBA">
        <w:tc>
          <w:tcPr>
            <w:tcW w:w="22232" w:type="dxa"/>
            <w:gridSpan w:val="8"/>
          </w:tcPr>
          <w:p w:rsidR="003C4E67" w:rsidRPr="00DF76E7" w:rsidRDefault="00E85F37" w:rsidP="00312DB7">
            <w:pPr>
              <w:jc w:val="center"/>
              <w:rPr>
                <w:rFonts w:ascii="Times New Roman" w:hAnsi="Times New Roman" w:cs="Times New Roman"/>
                <w:b/>
              </w:rPr>
            </w:pPr>
            <w:r w:rsidRPr="00DF76E7">
              <w:rPr>
                <w:rFonts w:ascii="Times New Roman" w:hAnsi="Times New Roman" w:cs="Times New Roman"/>
                <w:b/>
              </w:rPr>
              <w:t>Автомобильный транспорт</w:t>
            </w:r>
          </w:p>
        </w:tc>
      </w:tr>
      <w:tr w:rsidR="00E561F6" w:rsidRPr="00DF76E7" w:rsidTr="006D4CBA">
        <w:tc>
          <w:tcPr>
            <w:tcW w:w="896" w:type="dxa"/>
            <w:vAlign w:val="center"/>
          </w:tcPr>
          <w:p w:rsidR="00E561F6" w:rsidRPr="00DF76E7" w:rsidRDefault="00E561F6" w:rsidP="00433D5A">
            <w:pPr>
              <w:pStyle w:val="Default"/>
              <w:jc w:val="center"/>
              <w:rPr>
                <w:color w:val="auto"/>
                <w:sz w:val="22"/>
                <w:szCs w:val="22"/>
              </w:rPr>
            </w:pPr>
            <w:r w:rsidRPr="00DF76E7">
              <w:rPr>
                <w:color w:val="auto"/>
                <w:sz w:val="22"/>
                <w:szCs w:val="22"/>
              </w:rPr>
              <w:t>1</w:t>
            </w:r>
          </w:p>
        </w:tc>
        <w:tc>
          <w:tcPr>
            <w:tcW w:w="3556" w:type="dxa"/>
            <w:vAlign w:val="center"/>
          </w:tcPr>
          <w:p w:rsidR="00E561F6" w:rsidRPr="00DF76E7" w:rsidRDefault="00E85F37" w:rsidP="00433D5A">
            <w:pPr>
              <w:rPr>
                <w:rFonts w:ascii="Times New Roman" w:hAnsi="Times New Roman" w:cs="Times New Roman"/>
              </w:rPr>
            </w:pPr>
            <w:r w:rsidRPr="00DF76E7">
              <w:rPr>
                <w:rFonts w:ascii="Times New Roman" w:hAnsi="Times New Roman" w:cs="Times New Roman"/>
              </w:rPr>
              <w:t xml:space="preserve">Автомобильная дорога общего пользования федерального значения А-311 «Вилюй» Тулун – Братск – Усть-Кут – Мирный – Якутск, строительство участка км 2134+740 – км 1310+585 (существующий автозимник) протяженностью 824,46 км, категория </w:t>
            </w:r>
            <w:r w:rsidRPr="00DF76E7">
              <w:rPr>
                <w:rFonts w:ascii="Times New Roman" w:hAnsi="Times New Roman" w:cs="Times New Roman"/>
                <w:lang w:val="en-US"/>
              </w:rPr>
              <w:t>III</w:t>
            </w:r>
          </w:p>
        </w:tc>
        <w:tc>
          <w:tcPr>
            <w:tcW w:w="3597" w:type="dxa"/>
            <w:vAlign w:val="center"/>
          </w:tcPr>
          <w:p w:rsidR="00E561F6" w:rsidRPr="00DF76E7" w:rsidRDefault="00D1761D" w:rsidP="00433D5A">
            <w:pPr>
              <w:jc w:val="center"/>
              <w:rPr>
                <w:rFonts w:ascii="Times New Roman" w:hAnsi="Times New Roman" w:cs="Times New Roman"/>
              </w:rPr>
            </w:pPr>
            <w:r w:rsidRPr="00DF76E7">
              <w:rPr>
                <w:rFonts w:ascii="Times New Roman" w:hAnsi="Times New Roman" w:cs="Times New Roman"/>
              </w:rPr>
              <w:t>Преображенское</w:t>
            </w:r>
            <w:r w:rsidR="00E85F37" w:rsidRPr="00DF76E7">
              <w:rPr>
                <w:rFonts w:ascii="Times New Roman" w:hAnsi="Times New Roman" w:cs="Times New Roman"/>
              </w:rPr>
              <w:t xml:space="preserve"> </w:t>
            </w:r>
            <w:r w:rsidR="006823AE" w:rsidRPr="00DF76E7">
              <w:rPr>
                <w:rFonts w:ascii="Times New Roman" w:hAnsi="Times New Roman" w:cs="Times New Roman"/>
              </w:rPr>
              <w:t>муниципальное образование</w:t>
            </w:r>
          </w:p>
        </w:tc>
        <w:tc>
          <w:tcPr>
            <w:tcW w:w="3407" w:type="dxa"/>
            <w:vAlign w:val="center"/>
          </w:tcPr>
          <w:p w:rsidR="00E561F6" w:rsidRPr="00DF76E7" w:rsidRDefault="00E85F37" w:rsidP="00433D5A">
            <w:pPr>
              <w:pStyle w:val="Default"/>
              <w:jc w:val="center"/>
              <w:rPr>
                <w:color w:val="auto"/>
                <w:sz w:val="22"/>
                <w:szCs w:val="22"/>
              </w:rPr>
            </w:pPr>
            <w:r w:rsidRPr="00DF76E7">
              <w:rPr>
                <w:color w:val="auto"/>
                <w:sz w:val="22"/>
                <w:szCs w:val="22"/>
              </w:rPr>
              <w:t>-</w:t>
            </w:r>
          </w:p>
        </w:tc>
        <w:tc>
          <w:tcPr>
            <w:tcW w:w="1839" w:type="dxa"/>
            <w:vAlign w:val="center"/>
          </w:tcPr>
          <w:p w:rsidR="00E561F6" w:rsidRPr="00DF76E7" w:rsidRDefault="00E85F37" w:rsidP="00433D5A">
            <w:pPr>
              <w:jc w:val="center"/>
              <w:rPr>
                <w:rFonts w:ascii="Times New Roman" w:hAnsi="Times New Roman" w:cs="Times New Roman"/>
              </w:rPr>
            </w:pPr>
            <w:r w:rsidRPr="00DF76E7">
              <w:rPr>
                <w:rFonts w:ascii="Times New Roman" w:hAnsi="Times New Roman" w:cs="Times New Roman"/>
              </w:rPr>
              <w:t>строительство</w:t>
            </w:r>
          </w:p>
        </w:tc>
        <w:tc>
          <w:tcPr>
            <w:tcW w:w="4828" w:type="dxa"/>
            <w:vAlign w:val="center"/>
          </w:tcPr>
          <w:p w:rsidR="00E561F6" w:rsidRPr="00DF76E7" w:rsidRDefault="00E85F37" w:rsidP="00433D5A">
            <w:pPr>
              <w:jc w:val="center"/>
              <w:rPr>
                <w:rFonts w:ascii="Times New Roman" w:hAnsi="Times New Roman" w:cs="Times New Roman"/>
              </w:rPr>
            </w:pPr>
            <w:r w:rsidRPr="00DF76E7">
              <w:rPr>
                <w:rFonts w:ascii="Times New Roman" w:hAnsi="Times New Roman" w:cs="Times New Roman"/>
              </w:rPr>
              <w:t>протяженность в границах му</w:t>
            </w:r>
            <w:r w:rsidR="00D1761D" w:rsidRPr="00DF76E7">
              <w:rPr>
                <w:rFonts w:ascii="Times New Roman" w:hAnsi="Times New Roman" w:cs="Times New Roman"/>
              </w:rPr>
              <w:t>ниципального образования – 194,36</w:t>
            </w:r>
            <w:r w:rsidRPr="00DF76E7">
              <w:rPr>
                <w:rFonts w:ascii="Times New Roman" w:hAnsi="Times New Roman" w:cs="Times New Roman"/>
              </w:rPr>
              <w:t xml:space="preserve"> км</w:t>
            </w:r>
          </w:p>
          <w:p w:rsidR="007F5EF3" w:rsidRPr="00DF76E7" w:rsidRDefault="007F5EF3" w:rsidP="00433D5A">
            <w:pPr>
              <w:jc w:val="center"/>
              <w:rPr>
                <w:rFonts w:ascii="Times New Roman" w:hAnsi="Times New Roman" w:cs="Times New Roman"/>
              </w:rPr>
            </w:pPr>
            <w:r w:rsidRPr="00DF76E7">
              <w:rPr>
                <w:rFonts w:ascii="Times New Roman" w:hAnsi="Times New Roman" w:cs="Times New Roman"/>
              </w:rPr>
              <w:t xml:space="preserve">категория автомобильной дороги </w:t>
            </w:r>
            <w:r w:rsidR="00AF0742" w:rsidRPr="00DF76E7">
              <w:rPr>
                <w:rFonts w:ascii="Times New Roman" w:hAnsi="Times New Roman" w:cs="Times New Roman"/>
              </w:rPr>
              <w:t>–</w:t>
            </w:r>
            <w:r w:rsidRPr="00DF76E7">
              <w:rPr>
                <w:rFonts w:ascii="Times New Roman" w:hAnsi="Times New Roman" w:cs="Times New Roman"/>
              </w:rPr>
              <w:t xml:space="preserve"> </w:t>
            </w:r>
            <w:r w:rsidRPr="00DF76E7">
              <w:rPr>
                <w:rFonts w:ascii="Times New Roman" w:hAnsi="Times New Roman" w:cs="Times New Roman"/>
                <w:lang w:val="en-US"/>
              </w:rPr>
              <w:t>III</w:t>
            </w:r>
          </w:p>
          <w:p w:rsidR="00AF0742" w:rsidRPr="00DF76E7" w:rsidRDefault="00AF0742" w:rsidP="00433D5A">
            <w:pPr>
              <w:jc w:val="center"/>
              <w:rPr>
                <w:rFonts w:ascii="Times New Roman" w:hAnsi="Times New Roman" w:cs="Times New Roman"/>
              </w:rPr>
            </w:pPr>
            <w:r w:rsidRPr="00DF76E7">
              <w:rPr>
                <w:rFonts w:ascii="Times New Roman" w:hAnsi="Times New Roman" w:cs="Times New Roman"/>
              </w:rPr>
              <w:t>общее число полос движения – 2 шт.</w:t>
            </w:r>
          </w:p>
          <w:p w:rsidR="00AF0742" w:rsidRPr="00DF76E7" w:rsidRDefault="00AF0742" w:rsidP="00433D5A">
            <w:pPr>
              <w:jc w:val="center"/>
              <w:rPr>
                <w:rFonts w:ascii="Times New Roman" w:hAnsi="Times New Roman" w:cs="Times New Roman"/>
              </w:rPr>
            </w:pPr>
            <w:r w:rsidRPr="00DF76E7">
              <w:rPr>
                <w:rFonts w:ascii="Times New Roman" w:hAnsi="Times New Roman" w:cs="Times New Roman"/>
              </w:rPr>
              <w:t>ширина полосы движения 3,25 – 3,5 м</w:t>
            </w:r>
          </w:p>
          <w:p w:rsidR="00AF0742" w:rsidRPr="00DF76E7" w:rsidRDefault="00AF0742" w:rsidP="00433D5A">
            <w:pPr>
              <w:jc w:val="center"/>
              <w:rPr>
                <w:rFonts w:ascii="Times New Roman" w:hAnsi="Times New Roman" w:cs="Times New Roman"/>
              </w:rPr>
            </w:pPr>
            <w:r w:rsidRPr="00DF76E7">
              <w:rPr>
                <w:rFonts w:ascii="Times New Roman" w:hAnsi="Times New Roman" w:cs="Times New Roman"/>
              </w:rPr>
              <w:t>ширина обочины (не менее) 2,0 – 2,5 м</w:t>
            </w:r>
          </w:p>
        </w:tc>
        <w:tc>
          <w:tcPr>
            <w:tcW w:w="2692" w:type="dxa"/>
            <w:vAlign w:val="center"/>
          </w:tcPr>
          <w:p w:rsidR="00E561F6" w:rsidRPr="00DF76E7" w:rsidRDefault="005E0926" w:rsidP="00433D5A">
            <w:pPr>
              <w:jc w:val="center"/>
              <w:rPr>
                <w:rFonts w:ascii="Times New Roman" w:hAnsi="Times New Roman" w:cs="Times New Roman"/>
              </w:rPr>
            </w:pPr>
            <w:r w:rsidRPr="00DF76E7">
              <w:rPr>
                <w:rFonts w:ascii="Times New Roman" w:eastAsia="Times New Roman" w:hAnsi="Times New Roman" w:cs="Times New Roman"/>
              </w:rPr>
              <w:t>п</w:t>
            </w:r>
            <w:r w:rsidR="006823AE" w:rsidRPr="00DF76E7">
              <w:rPr>
                <w:rFonts w:ascii="Times New Roman" w:eastAsia="Times New Roman" w:hAnsi="Times New Roman" w:cs="Times New Roman"/>
              </w:rPr>
              <w:t xml:space="preserve">ридорожная полоса </w:t>
            </w:r>
            <w:r w:rsidR="006823AE" w:rsidRPr="00DF76E7">
              <w:rPr>
                <w:rFonts w:ascii="Times New Roman" w:eastAsia="Times New Roman" w:hAnsi="Times New Roman" w:cs="Times New Roman"/>
              </w:rPr>
              <w:br/>
              <w:t>7</w:t>
            </w:r>
            <w:r w:rsidR="00E85F37" w:rsidRPr="00DF76E7">
              <w:rPr>
                <w:rFonts w:ascii="Times New Roman" w:eastAsia="Times New Roman" w:hAnsi="Times New Roman" w:cs="Times New Roman"/>
              </w:rPr>
              <w:t>5 метров</w:t>
            </w:r>
            <w:r w:rsidR="00E85F37" w:rsidRPr="00DF76E7">
              <w:rPr>
                <w:rFonts w:ascii="Times New Roman" w:hAnsi="Times New Roman" w:cs="Times New Roman"/>
              </w:rPr>
              <w:t xml:space="preserve"> </w:t>
            </w:r>
            <w:r w:rsidR="00E85F37" w:rsidRPr="00DF76E7">
              <w:rPr>
                <w:rFonts w:ascii="Times New Roman" w:eastAsia="Times New Roman" w:hAnsi="Times New Roman" w:cs="Times New Roman"/>
              </w:rPr>
              <w:t>в обе стороны</w:t>
            </w:r>
          </w:p>
        </w:tc>
        <w:tc>
          <w:tcPr>
            <w:tcW w:w="1417" w:type="dxa"/>
            <w:vAlign w:val="center"/>
          </w:tcPr>
          <w:p w:rsidR="00E561F6" w:rsidRPr="00DF76E7" w:rsidRDefault="00E85F37" w:rsidP="00433D5A">
            <w:pPr>
              <w:jc w:val="center"/>
              <w:rPr>
                <w:rFonts w:ascii="Times New Roman" w:hAnsi="Times New Roman" w:cs="Times New Roman"/>
              </w:rPr>
            </w:pPr>
            <w:r w:rsidRPr="00DF76E7">
              <w:rPr>
                <w:rFonts w:ascii="Times New Roman" w:hAnsi="Times New Roman" w:cs="Times New Roman"/>
              </w:rPr>
              <w:t>203</w:t>
            </w:r>
          </w:p>
        </w:tc>
      </w:tr>
      <w:tr w:rsidR="006823AE" w:rsidRPr="00DF76E7" w:rsidTr="006D4CBA">
        <w:tc>
          <w:tcPr>
            <w:tcW w:w="22232" w:type="dxa"/>
            <w:gridSpan w:val="8"/>
            <w:vAlign w:val="center"/>
          </w:tcPr>
          <w:p w:rsidR="006823AE" w:rsidRPr="00DF76E7" w:rsidRDefault="006823AE" w:rsidP="00312DB7">
            <w:pPr>
              <w:jc w:val="center"/>
              <w:rPr>
                <w:rFonts w:ascii="Times New Roman" w:hAnsi="Times New Roman" w:cs="Times New Roman"/>
              </w:rPr>
            </w:pPr>
            <w:r w:rsidRPr="00DF76E7">
              <w:rPr>
                <w:rFonts w:ascii="Times New Roman" w:hAnsi="Times New Roman" w:cs="Times New Roman"/>
                <w:b/>
              </w:rPr>
              <w:t>Железнодорожные пути</w:t>
            </w:r>
          </w:p>
        </w:tc>
      </w:tr>
      <w:tr w:rsidR="006823AE" w:rsidRPr="00DF76E7" w:rsidTr="006D4CBA">
        <w:tc>
          <w:tcPr>
            <w:tcW w:w="896" w:type="dxa"/>
            <w:vAlign w:val="center"/>
          </w:tcPr>
          <w:p w:rsidR="006823AE" w:rsidRPr="00DF76E7" w:rsidRDefault="00FF0FAC" w:rsidP="00433D5A">
            <w:pPr>
              <w:pStyle w:val="Default"/>
              <w:jc w:val="center"/>
              <w:rPr>
                <w:color w:val="auto"/>
                <w:sz w:val="22"/>
                <w:szCs w:val="22"/>
              </w:rPr>
            </w:pPr>
            <w:r w:rsidRPr="00DF76E7">
              <w:rPr>
                <w:color w:val="auto"/>
                <w:sz w:val="22"/>
                <w:szCs w:val="22"/>
              </w:rPr>
              <w:t>2</w:t>
            </w:r>
          </w:p>
        </w:tc>
        <w:tc>
          <w:tcPr>
            <w:tcW w:w="3556" w:type="dxa"/>
            <w:vAlign w:val="center"/>
          </w:tcPr>
          <w:p w:rsidR="006823AE" w:rsidRPr="00DF76E7" w:rsidRDefault="006823AE" w:rsidP="00433D5A">
            <w:pPr>
              <w:tabs>
                <w:tab w:val="left" w:pos="567"/>
              </w:tabs>
              <w:rPr>
                <w:rFonts w:ascii="Times New Roman" w:hAnsi="Times New Roman" w:cs="Times New Roman"/>
              </w:rPr>
            </w:pPr>
            <w:r w:rsidRPr="00DF76E7">
              <w:rPr>
                <w:rFonts w:ascii="Times New Roman" w:hAnsi="Times New Roman" w:cs="Times New Roman"/>
                <w:lang w:eastAsia="ar-SA"/>
              </w:rPr>
              <w:t xml:space="preserve">Строительство железных дорог Лена – </w:t>
            </w:r>
            <w:proofErr w:type="spellStart"/>
            <w:r w:rsidRPr="00DF76E7">
              <w:rPr>
                <w:rFonts w:ascii="Times New Roman" w:hAnsi="Times New Roman" w:cs="Times New Roman"/>
                <w:lang w:eastAsia="ar-SA"/>
              </w:rPr>
              <w:t>Непа</w:t>
            </w:r>
            <w:proofErr w:type="spellEnd"/>
            <w:r w:rsidRPr="00DF76E7">
              <w:rPr>
                <w:rFonts w:ascii="Times New Roman" w:hAnsi="Times New Roman" w:cs="Times New Roman"/>
                <w:lang w:eastAsia="ar-SA"/>
              </w:rPr>
              <w:t xml:space="preserve"> – Ленск протяженностью 110 км (Катангский</w:t>
            </w:r>
            <w:r w:rsidR="007F5EF3" w:rsidRPr="00DF76E7">
              <w:rPr>
                <w:rFonts w:ascii="Times New Roman" w:hAnsi="Times New Roman" w:cs="Times New Roman"/>
                <w:lang w:eastAsia="ar-SA"/>
              </w:rPr>
              <w:t xml:space="preserve">. Ленский. Киренский, </w:t>
            </w:r>
            <w:proofErr w:type="spellStart"/>
            <w:r w:rsidR="007F5EF3" w:rsidRPr="00DF76E7">
              <w:rPr>
                <w:rFonts w:ascii="Times New Roman" w:hAnsi="Times New Roman" w:cs="Times New Roman"/>
                <w:lang w:eastAsia="ar-SA"/>
              </w:rPr>
              <w:t>К</w:t>
            </w:r>
            <w:r w:rsidRPr="00DF76E7">
              <w:rPr>
                <w:rFonts w:ascii="Times New Roman" w:hAnsi="Times New Roman" w:cs="Times New Roman"/>
                <w:lang w:eastAsia="ar-SA"/>
              </w:rPr>
              <w:t>азачинско</w:t>
            </w:r>
            <w:proofErr w:type="spellEnd"/>
            <w:r w:rsidRPr="00DF76E7">
              <w:rPr>
                <w:rFonts w:ascii="Times New Roman" w:hAnsi="Times New Roman" w:cs="Times New Roman"/>
                <w:lang w:eastAsia="ar-SA"/>
              </w:rPr>
              <w:t>-Ленский районы)</w:t>
            </w:r>
          </w:p>
        </w:tc>
        <w:tc>
          <w:tcPr>
            <w:tcW w:w="3597" w:type="dxa"/>
            <w:vAlign w:val="center"/>
          </w:tcPr>
          <w:p w:rsidR="006823AE" w:rsidRPr="00DF76E7" w:rsidRDefault="00D1761D" w:rsidP="00433D5A">
            <w:pPr>
              <w:jc w:val="center"/>
              <w:rPr>
                <w:rFonts w:ascii="Times New Roman" w:hAnsi="Times New Roman" w:cs="Times New Roman"/>
              </w:rPr>
            </w:pPr>
            <w:r w:rsidRPr="00DF76E7">
              <w:rPr>
                <w:rFonts w:ascii="Times New Roman" w:hAnsi="Times New Roman" w:cs="Times New Roman"/>
              </w:rPr>
              <w:t>Преображенское</w:t>
            </w:r>
            <w:r w:rsidR="006823AE" w:rsidRPr="00DF76E7">
              <w:rPr>
                <w:rFonts w:ascii="Times New Roman" w:hAnsi="Times New Roman" w:cs="Times New Roman"/>
              </w:rPr>
              <w:t xml:space="preserve"> муниципальное образование</w:t>
            </w:r>
          </w:p>
        </w:tc>
        <w:tc>
          <w:tcPr>
            <w:tcW w:w="3407" w:type="dxa"/>
            <w:vAlign w:val="center"/>
          </w:tcPr>
          <w:p w:rsidR="006823AE" w:rsidRPr="00DF76E7" w:rsidRDefault="006823AE" w:rsidP="00433D5A">
            <w:pPr>
              <w:pStyle w:val="Default"/>
              <w:jc w:val="center"/>
              <w:rPr>
                <w:color w:val="auto"/>
                <w:sz w:val="22"/>
                <w:szCs w:val="22"/>
              </w:rPr>
            </w:pPr>
            <w:r w:rsidRPr="00DF76E7">
              <w:rPr>
                <w:color w:val="auto"/>
                <w:sz w:val="22"/>
                <w:szCs w:val="22"/>
              </w:rPr>
              <w:t>-</w:t>
            </w:r>
          </w:p>
        </w:tc>
        <w:tc>
          <w:tcPr>
            <w:tcW w:w="1839" w:type="dxa"/>
            <w:vAlign w:val="center"/>
          </w:tcPr>
          <w:p w:rsidR="006823AE" w:rsidRPr="00DF76E7" w:rsidRDefault="006823AE" w:rsidP="00433D5A">
            <w:pPr>
              <w:jc w:val="center"/>
              <w:rPr>
                <w:rFonts w:ascii="Times New Roman" w:hAnsi="Times New Roman" w:cs="Times New Roman"/>
              </w:rPr>
            </w:pPr>
            <w:r w:rsidRPr="00DF76E7">
              <w:rPr>
                <w:rFonts w:ascii="Times New Roman" w:hAnsi="Times New Roman" w:cs="Times New Roman"/>
              </w:rPr>
              <w:t>строительство</w:t>
            </w:r>
          </w:p>
        </w:tc>
        <w:tc>
          <w:tcPr>
            <w:tcW w:w="4828" w:type="dxa"/>
            <w:vAlign w:val="center"/>
          </w:tcPr>
          <w:p w:rsidR="006823AE" w:rsidRPr="00DF76E7" w:rsidRDefault="006823AE" w:rsidP="00433D5A">
            <w:pPr>
              <w:jc w:val="center"/>
              <w:rPr>
                <w:rFonts w:ascii="Times New Roman" w:hAnsi="Times New Roman" w:cs="Times New Roman"/>
              </w:rPr>
            </w:pPr>
            <w:r w:rsidRPr="00DF76E7">
              <w:rPr>
                <w:rFonts w:ascii="Times New Roman" w:hAnsi="Times New Roman" w:cs="Times New Roman"/>
              </w:rPr>
              <w:t xml:space="preserve">протяженность в границах муниципального образования – </w:t>
            </w:r>
            <w:r w:rsidR="00D1761D" w:rsidRPr="00DF76E7">
              <w:rPr>
                <w:rFonts w:ascii="Times New Roman" w:hAnsi="Times New Roman" w:cs="Times New Roman"/>
              </w:rPr>
              <w:t>130,92</w:t>
            </w:r>
            <w:r w:rsidRPr="00DF76E7">
              <w:rPr>
                <w:rFonts w:ascii="Times New Roman" w:hAnsi="Times New Roman" w:cs="Times New Roman"/>
              </w:rPr>
              <w:t xml:space="preserve"> км</w:t>
            </w:r>
          </w:p>
          <w:p w:rsidR="00E95377" w:rsidRPr="00DF76E7" w:rsidRDefault="00E95377" w:rsidP="00E95377">
            <w:pPr>
              <w:jc w:val="center"/>
              <w:rPr>
                <w:rFonts w:ascii="Times New Roman" w:hAnsi="Times New Roman" w:cs="Times New Roman"/>
              </w:rPr>
            </w:pPr>
            <w:r w:rsidRPr="00DF76E7">
              <w:rPr>
                <w:rFonts w:ascii="Times New Roman" w:hAnsi="Times New Roman" w:cs="Times New Roman"/>
              </w:rPr>
              <w:t>двухпутная электрифицированная железная дорога расстояние между осями путей (междупутья) на прямых участках – 4100 мм</w:t>
            </w:r>
          </w:p>
          <w:p w:rsidR="00E95377" w:rsidRPr="00DF76E7" w:rsidRDefault="00E95377" w:rsidP="00E95377">
            <w:pPr>
              <w:jc w:val="center"/>
              <w:rPr>
                <w:rFonts w:ascii="Times New Roman" w:hAnsi="Times New Roman" w:cs="Times New Roman"/>
              </w:rPr>
            </w:pPr>
            <w:r w:rsidRPr="00DF76E7">
              <w:rPr>
                <w:rFonts w:ascii="Times New Roman" w:hAnsi="Times New Roman" w:cs="Times New Roman"/>
              </w:rPr>
              <w:t>ширина колеи 152,0 см</w:t>
            </w:r>
          </w:p>
        </w:tc>
        <w:tc>
          <w:tcPr>
            <w:tcW w:w="2692" w:type="dxa"/>
            <w:vAlign w:val="center"/>
          </w:tcPr>
          <w:p w:rsidR="006823AE" w:rsidRPr="00DF76E7" w:rsidRDefault="006823AE" w:rsidP="00433D5A">
            <w:pPr>
              <w:jc w:val="center"/>
              <w:rPr>
                <w:rFonts w:ascii="Times New Roman" w:hAnsi="Times New Roman" w:cs="Times New Roman"/>
              </w:rPr>
            </w:pPr>
            <w:r w:rsidRPr="00DF76E7">
              <w:rPr>
                <w:rFonts w:ascii="Times New Roman" w:hAnsi="Times New Roman" w:cs="Times New Roman"/>
              </w:rPr>
              <w:t>не устанавливаются</w:t>
            </w:r>
          </w:p>
        </w:tc>
        <w:tc>
          <w:tcPr>
            <w:tcW w:w="1417" w:type="dxa"/>
            <w:vAlign w:val="center"/>
          </w:tcPr>
          <w:p w:rsidR="006823AE" w:rsidRPr="00DF76E7" w:rsidRDefault="006823AE" w:rsidP="00433D5A">
            <w:pPr>
              <w:jc w:val="center"/>
              <w:rPr>
                <w:rFonts w:ascii="Times New Roman" w:hAnsi="Times New Roman" w:cs="Times New Roman"/>
              </w:rPr>
            </w:pPr>
            <w:r w:rsidRPr="00DF76E7">
              <w:rPr>
                <w:rFonts w:ascii="Times New Roman" w:hAnsi="Times New Roman" w:cs="Times New Roman"/>
              </w:rPr>
              <w:t>2043</w:t>
            </w:r>
          </w:p>
        </w:tc>
      </w:tr>
      <w:tr w:rsidR="006823AE" w:rsidRPr="00DF76E7" w:rsidTr="006D4CBA">
        <w:tc>
          <w:tcPr>
            <w:tcW w:w="22232" w:type="dxa"/>
            <w:gridSpan w:val="8"/>
            <w:vAlign w:val="center"/>
          </w:tcPr>
          <w:p w:rsidR="006823AE" w:rsidRPr="00DF76E7" w:rsidRDefault="006823AE" w:rsidP="00312DB7">
            <w:pPr>
              <w:jc w:val="center"/>
              <w:rPr>
                <w:rFonts w:ascii="Times New Roman" w:hAnsi="Times New Roman" w:cs="Times New Roman"/>
              </w:rPr>
            </w:pPr>
            <w:r w:rsidRPr="00DF76E7">
              <w:rPr>
                <w:rFonts w:ascii="Times New Roman" w:hAnsi="Times New Roman" w:cs="Times New Roman"/>
                <w:b/>
              </w:rPr>
              <w:t>Объекты трубопроводного транспорта и инженерной инфраструктуры</w:t>
            </w:r>
          </w:p>
        </w:tc>
      </w:tr>
      <w:tr w:rsidR="006823AE" w:rsidRPr="00DF76E7" w:rsidTr="006D4CBA">
        <w:tc>
          <w:tcPr>
            <w:tcW w:w="896" w:type="dxa"/>
            <w:vAlign w:val="center"/>
          </w:tcPr>
          <w:p w:rsidR="006823AE" w:rsidRPr="00DF76E7" w:rsidRDefault="00B801AC" w:rsidP="00433D5A">
            <w:pPr>
              <w:pStyle w:val="Default"/>
              <w:jc w:val="center"/>
              <w:rPr>
                <w:color w:val="auto"/>
                <w:sz w:val="22"/>
                <w:szCs w:val="22"/>
              </w:rPr>
            </w:pPr>
            <w:r w:rsidRPr="00DF76E7">
              <w:rPr>
                <w:color w:val="auto"/>
                <w:sz w:val="22"/>
                <w:szCs w:val="22"/>
              </w:rPr>
              <w:t>3</w:t>
            </w:r>
          </w:p>
        </w:tc>
        <w:tc>
          <w:tcPr>
            <w:tcW w:w="3556" w:type="dxa"/>
            <w:vAlign w:val="center"/>
          </w:tcPr>
          <w:p w:rsidR="006823AE" w:rsidRPr="00DF76E7" w:rsidRDefault="006823AE" w:rsidP="00433D5A">
            <w:pPr>
              <w:rPr>
                <w:rFonts w:ascii="Times New Roman" w:hAnsi="Times New Roman" w:cs="Times New Roman"/>
              </w:rPr>
            </w:pPr>
            <w:r w:rsidRPr="00DF76E7">
              <w:rPr>
                <w:rFonts w:ascii="Times New Roman" w:hAnsi="Times New Roman" w:cs="Times New Roman"/>
              </w:rPr>
              <w:t>Линии электропередачи 220 кВ федерального значения</w:t>
            </w:r>
          </w:p>
        </w:tc>
        <w:tc>
          <w:tcPr>
            <w:tcW w:w="3597" w:type="dxa"/>
            <w:vAlign w:val="center"/>
          </w:tcPr>
          <w:p w:rsidR="006823AE" w:rsidRPr="00DF76E7" w:rsidRDefault="00887AA2" w:rsidP="00433D5A">
            <w:pPr>
              <w:jc w:val="center"/>
              <w:rPr>
                <w:rFonts w:ascii="Times New Roman" w:hAnsi="Times New Roman" w:cs="Times New Roman"/>
              </w:rPr>
            </w:pPr>
            <w:r w:rsidRPr="00DF76E7">
              <w:rPr>
                <w:rFonts w:ascii="Times New Roman" w:hAnsi="Times New Roman" w:cs="Times New Roman"/>
              </w:rPr>
              <w:t>Преображенское</w:t>
            </w:r>
            <w:r w:rsidR="006D4CBA" w:rsidRPr="00DF76E7">
              <w:rPr>
                <w:rFonts w:ascii="Times New Roman" w:hAnsi="Times New Roman" w:cs="Times New Roman"/>
              </w:rPr>
              <w:t xml:space="preserve"> </w:t>
            </w:r>
            <w:r w:rsidR="006823AE" w:rsidRPr="00DF76E7">
              <w:rPr>
                <w:rFonts w:ascii="Times New Roman" w:hAnsi="Times New Roman" w:cs="Times New Roman"/>
              </w:rPr>
              <w:t>муниципальное образование</w:t>
            </w:r>
          </w:p>
        </w:tc>
        <w:tc>
          <w:tcPr>
            <w:tcW w:w="3407" w:type="dxa"/>
            <w:vAlign w:val="center"/>
          </w:tcPr>
          <w:p w:rsidR="006823AE" w:rsidRPr="00DF76E7" w:rsidRDefault="006823AE" w:rsidP="00433D5A">
            <w:pPr>
              <w:jc w:val="center"/>
              <w:rPr>
                <w:rFonts w:ascii="Times New Roman" w:hAnsi="Times New Roman" w:cs="Times New Roman"/>
              </w:rPr>
            </w:pPr>
            <w:r w:rsidRPr="00DF76E7">
              <w:rPr>
                <w:rFonts w:ascii="Times New Roman" w:hAnsi="Times New Roman" w:cs="Times New Roman"/>
              </w:rPr>
              <w:t>-</w:t>
            </w:r>
          </w:p>
        </w:tc>
        <w:tc>
          <w:tcPr>
            <w:tcW w:w="1839" w:type="dxa"/>
            <w:vAlign w:val="center"/>
          </w:tcPr>
          <w:p w:rsidR="006823AE" w:rsidRPr="00DF76E7" w:rsidRDefault="006823AE" w:rsidP="00433D5A">
            <w:pPr>
              <w:jc w:val="center"/>
              <w:rPr>
                <w:rFonts w:ascii="Times New Roman" w:hAnsi="Times New Roman" w:cs="Times New Roman"/>
              </w:rPr>
            </w:pPr>
            <w:r w:rsidRPr="00DF76E7">
              <w:rPr>
                <w:rFonts w:ascii="Times New Roman" w:hAnsi="Times New Roman" w:cs="Times New Roman"/>
              </w:rPr>
              <w:t>строительство</w:t>
            </w:r>
          </w:p>
        </w:tc>
        <w:tc>
          <w:tcPr>
            <w:tcW w:w="4828" w:type="dxa"/>
            <w:vAlign w:val="center"/>
          </w:tcPr>
          <w:p w:rsidR="006823AE" w:rsidRPr="00DF76E7" w:rsidRDefault="006823AE" w:rsidP="00433D5A">
            <w:pPr>
              <w:jc w:val="center"/>
              <w:rPr>
                <w:rFonts w:ascii="Times New Roman" w:hAnsi="Times New Roman" w:cs="Times New Roman"/>
              </w:rPr>
            </w:pPr>
            <w:r w:rsidRPr="00DF76E7">
              <w:rPr>
                <w:rFonts w:ascii="Times New Roman" w:hAnsi="Times New Roman" w:cs="Times New Roman"/>
              </w:rPr>
              <w:t>установленная мощность 220 кВ</w:t>
            </w:r>
          </w:p>
          <w:p w:rsidR="006823AE" w:rsidRPr="00DF76E7" w:rsidRDefault="00887AA2" w:rsidP="00433D5A">
            <w:pPr>
              <w:jc w:val="center"/>
              <w:rPr>
                <w:rFonts w:ascii="Times New Roman" w:hAnsi="Times New Roman" w:cs="Times New Roman"/>
              </w:rPr>
            </w:pPr>
            <w:r w:rsidRPr="00DF76E7">
              <w:rPr>
                <w:rFonts w:ascii="Times New Roman" w:hAnsi="Times New Roman" w:cs="Times New Roman"/>
              </w:rPr>
              <w:t>протяженность – 121,19</w:t>
            </w:r>
            <w:r w:rsidR="006823AE" w:rsidRPr="00DF76E7">
              <w:rPr>
                <w:rFonts w:ascii="Times New Roman" w:hAnsi="Times New Roman" w:cs="Times New Roman"/>
              </w:rPr>
              <w:t xml:space="preserve"> км</w:t>
            </w:r>
          </w:p>
          <w:p w:rsidR="00E95377" w:rsidRPr="00DF76E7" w:rsidRDefault="00E95377" w:rsidP="00433D5A">
            <w:pPr>
              <w:jc w:val="center"/>
              <w:rPr>
                <w:rFonts w:ascii="Times New Roman" w:hAnsi="Times New Roman" w:cs="Times New Roman"/>
              </w:rPr>
            </w:pPr>
            <w:r w:rsidRPr="00DF76E7">
              <w:rPr>
                <w:rFonts w:ascii="Times New Roman" w:hAnsi="Times New Roman" w:cs="Times New Roman"/>
              </w:rPr>
              <w:t>характеристики уточняются на дальнейших этапах проектирования</w:t>
            </w:r>
          </w:p>
        </w:tc>
        <w:tc>
          <w:tcPr>
            <w:tcW w:w="2692" w:type="dxa"/>
            <w:vAlign w:val="center"/>
          </w:tcPr>
          <w:p w:rsidR="006823AE" w:rsidRPr="00DF76E7" w:rsidRDefault="006823AE" w:rsidP="00433D5A">
            <w:pPr>
              <w:jc w:val="center"/>
              <w:rPr>
                <w:rFonts w:ascii="Times New Roman" w:hAnsi="Times New Roman" w:cs="Times New Roman"/>
              </w:rPr>
            </w:pPr>
            <w:r w:rsidRPr="00DF76E7">
              <w:rPr>
                <w:rFonts w:ascii="Times New Roman" w:hAnsi="Times New Roman" w:cs="Times New Roman"/>
              </w:rPr>
              <w:t xml:space="preserve">ОЗ </w:t>
            </w:r>
            <w:r w:rsidR="006D4CBA" w:rsidRPr="00DF76E7">
              <w:rPr>
                <w:rFonts w:ascii="Times New Roman" w:hAnsi="Times New Roman" w:cs="Times New Roman"/>
              </w:rPr>
              <w:t>–</w:t>
            </w:r>
            <w:r w:rsidRPr="00DF76E7">
              <w:rPr>
                <w:rFonts w:ascii="Times New Roman" w:hAnsi="Times New Roman" w:cs="Times New Roman"/>
              </w:rPr>
              <w:t xml:space="preserve"> </w:t>
            </w:r>
            <w:r w:rsidR="00074CFA" w:rsidRPr="00DF76E7">
              <w:rPr>
                <w:rFonts w:ascii="Times New Roman" w:hAnsi="Times New Roman" w:cs="Times New Roman"/>
              </w:rPr>
              <w:t>25</w:t>
            </w:r>
            <w:r w:rsidR="006D4CBA" w:rsidRPr="00DF76E7">
              <w:rPr>
                <w:rFonts w:ascii="Times New Roman" w:hAnsi="Times New Roman" w:cs="Times New Roman"/>
              </w:rPr>
              <w:t xml:space="preserve"> м</w:t>
            </w:r>
          </w:p>
        </w:tc>
        <w:tc>
          <w:tcPr>
            <w:tcW w:w="1417" w:type="dxa"/>
            <w:vAlign w:val="center"/>
          </w:tcPr>
          <w:p w:rsidR="006823AE" w:rsidRPr="00DF76E7" w:rsidRDefault="006823AE" w:rsidP="00433D5A">
            <w:pPr>
              <w:jc w:val="center"/>
              <w:rPr>
                <w:rFonts w:ascii="Times New Roman" w:hAnsi="Times New Roman" w:cs="Times New Roman"/>
              </w:rPr>
            </w:pPr>
            <w:r w:rsidRPr="00DF76E7">
              <w:rPr>
                <w:rFonts w:ascii="Times New Roman" w:hAnsi="Times New Roman" w:cs="Times New Roman"/>
              </w:rPr>
              <w:t>2043</w:t>
            </w:r>
          </w:p>
        </w:tc>
      </w:tr>
      <w:tr w:rsidR="006823AE" w:rsidRPr="00DF76E7" w:rsidTr="00EC5180">
        <w:tc>
          <w:tcPr>
            <w:tcW w:w="22232" w:type="dxa"/>
            <w:gridSpan w:val="8"/>
            <w:vAlign w:val="center"/>
          </w:tcPr>
          <w:p w:rsidR="006823AE" w:rsidRPr="00DF76E7" w:rsidRDefault="006823AE" w:rsidP="00433D5A">
            <w:pPr>
              <w:jc w:val="center"/>
              <w:rPr>
                <w:rFonts w:ascii="Times New Roman" w:hAnsi="Times New Roman" w:cs="Times New Roman"/>
                <w:sz w:val="24"/>
                <w:szCs w:val="24"/>
              </w:rPr>
            </w:pPr>
            <w:r w:rsidRPr="00DF76E7">
              <w:rPr>
                <w:rFonts w:ascii="Times New Roman" w:hAnsi="Times New Roman" w:cs="Times New Roman"/>
                <w:b/>
                <w:sz w:val="24"/>
                <w:szCs w:val="24"/>
              </w:rPr>
              <w:t>Объекты регионального значения</w:t>
            </w:r>
          </w:p>
        </w:tc>
      </w:tr>
      <w:tr w:rsidR="006823AE" w:rsidRPr="00DF76E7" w:rsidTr="006D4CBA">
        <w:trPr>
          <w:trHeight w:val="224"/>
        </w:trPr>
        <w:tc>
          <w:tcPr>
            <w:tcW w:w="22232" w:type="dxa"/>
            <w:gridSpan w:val="8"/>
            <w:vAlign w:val="center"/>
          </w:tcPr>
          <w:p w:rsidR="006823AE" w:rsidRPr="00DF76E7" w:rsidRDefault="006823AE" w:rsidP="00433D5A">
            <w:pPr>
              <w:jc w:val="center"/>
              <w:rPr>
                <w:rFonts w:ascii="Times New Roman" w:hAnsi="Times New Roman" w:cs="Times New Roman"/>
                <w:b/>
              </w:rPr>
            </w:pPr>
            <w:r w:rsidRPr="00DF76E7">
              <w:rPr>
                <w:rFonts w:ascii="Times New Roman" w:hAnsi="Times New Roman" w:cs="Times New Roman"/>
                <w:b/>
              </w:rPr>
              <w:t>Объекты здравоохранения</w:t>
            </w:r>
          </w:p>
        </w:tc>
      </w:tr>
      <w:tr w:rsidR="006823AE" w:rsidRPr="00DF76E7" w:rsidTr="006D4CBA">
        <w:trPr>
          <w:trHeight w:val="2018"/>
        </w:trPr>
        <w:tc>
          <w:tcPr>
            <w:tcW w:w="896" w:type="dxa"/>
            <w:vAlign w:val="center"/>
          </w:tcPr>
          <w:p w:rsidR="006823AE" w:rsidRPr="00DF76E7" w:rsidRDefault="00B801AC" w:rsidP="00433D5A">
            <w:pPr>
              <w:pStyle w:val="Default"/>
              <w:jc w:val="center"/>
              <w:rPr>
                <w:color w:val="auto"/>
                <w:sz w:val="22"/>
                <w:szCs w:val="22"/>
              </w:rPr>
            </w:pPr>
            <w:r w:rsidRPr="00DF76E7">
              <w:rPr>
                <w:color w:val="auto"/>
                <w:sz w:val="22"/>
                <w:szCs w:val="22"/>
              </w:rPr>
              <w:t>4</w:t>
            </w:r>
          </w:p>
        </w:tc>
        <w:tc>
          <w:tcPr>
            <w:tcW w:w="3556" w:type="dxa"/>
            <w:vAlign w:val="center"/>
          </w:tcPr>
          <w:p w:rsidR="006823AE" w:rsidRPr="00DF76E7" w:rsidRDefault="006823AE" w:rsidP="00433D5A">
            <w:pPr>
              <w:rPr>
                <w:rFonts w:ascii="Times New Roman" w:hAnsi="Times New Roman" w:cs="Times New Roman"/>
              </w:rPr>
            </w:pPr>
            <w:r w:rsidRPr="00DF76E7">
              <w:rPr>
                <w:rFonts w:ascii="Times New Roman" w:eastAsia="Times New Roman" w:hAnsi="Times New Roman" w:cs="Times New Roman"/>
              </w:rPr>
              <w:t>Строительство фельдшерско-акушерского пункта</w:t>
            </w:r>
          </w:p>
        </w:tc>
        <w:tc>
          <w:tcPr>
            <w:tcW w:w="3597" w:type="dxa"/>
            <w:vAlign w:val="center"/>
          </w:tcPr>
          <w:p w:rsidR="006823AE" w:rsidRPr="00DF76E7" w:rsidRDefault="009E7A06" w:rsidP="00433D5A">
            <w:pPr>
              <w:jc w:val="center"/>
              <w:rPr>
                <w:rFonts w:ascii="Times New Roman" w:hAnsi="Times New Roman" w:cs="Times New Roman"/>
              </w:rPr>
            </w:pPr>
            <w:r w:rsidRPr="00DF76E7">
              <w:rPr>
                <w:rFonts w:ascii="Times New Roman" w:hAnsi="Times New Roman" w:cs="Times New Roman"/>
              </w:rPr>
              <w:t>с. Ерема</w:t>
            </w:r>
          </w:p>
        </w:tc>
        <w:tc>
          <w:tcPr>
            <w:tcW w:w="3407" w:type="dxa"/>
            <w:vAlign w:val="center"/>
          </w:tcPr>
          <w:p w:rsidR="006823AE" w:rsidRPr="00DF76E7" w:rsidRDefault="006823AE" w:rsidP="00433D5A">
            <w:pPr>
              <w:jc w:val="center"/>
              <w:rPr>
                <w:rFonts w:ascii="Times New Roman" w:hAnsi="Times New Roman" w:cs="Times New Roman"/>
              </w:rPr>
            </w:pPr>
            <w:r w:rsidRPr="00DF76E7">
              <w:rPr>
                <w:rFonts w:ascii="Times New Roman" w:hAnsi="Times New Roman" w:cs="Times New Roman"/>
              </w:rPr>
              <w:t>Общественно-деловые зоны</w:t>
            </w:r>
          </w:p>
        </w:tc>
        <w:tc>
          <w:tcPr>
            <w:tcW w:w="1839" w:type="dxa"/>
            <w:vAlign w:val="center"/>
          </w:tcPr>
          <w:p w:rsidR="006823AE" w:rsidRPr="00DF76E7" w:rsidRDefault="006823AE" w:rsidP="00433D5A">
            <w:pPr>
              <w:jc w:val="center"/>
              <w:rPr>
                <w:rFonts w:ascii="Times New Roman" w:hAnsi="Times New Roman" w:cs="Times New Roman"/>
              </w:rPr>
            </w:pPr>
            <w:r w:rsidRPr="00DF76E7">
              <w:rPr>
                <w:rFonts w:ascii="Times New Roman" w:hAnsi="Times New Roman" w:cs="Times New Roman"/>
              </w:rPr>
              <w:t>строительство</w:t>
            </w:r>
          </w:p>
        </w:tc>
        <w:tc>
          <w:tcPr>
            <w:tcW w:w="4828" w:type="dxa"/>
            <w:tcBorders>
              <w:top w:val="single" w:sz="4" w:space="0" w:color="auto"/>
            </w:tcBorders>
            <w:vAlign w:val="center"/>
          </w:tcPr>
          <w:p w:rsidR="006823AE" w:rsidRPr="00DF76E7" w:rsidRDefault="006823AE" w:rsidP="00433D5A">
            <w:pPr>
              <w:jc w:val="center"/>
              <w:rPr>
                <w:rFonts w:ascii="Times New Roman" w:eastAsia="Times New Roman" w:hAnsi="Times New Roman" w:cs="Times New Roman"/>
              </w:rPr>
            </w:pPr>
            <w:r w:rsidRPr="00DF76E7">
              <w:rPr>
                <w:rFonts w:ascii="Times New Roman" w:eastAsia="Times New Roman" w:hAnsi="Times New Roman" w:cs="Times New Roman"/>
              </w:rPr>
              <w:t>мощность – 20 посещений в смену,</w:t>
            </w:r>
          </w:p>
          <w:p w:rsidR="006823AE" w:rsidRPr="00DF76E7" w:rsidRDefault="006823AE" w:rsidP="00433D5A">
            <w:pPr>
              <w:jc w:val="center"/>
              <w:rPr>
                <w:rFonts w:ascii="Times New Roman" w:eastAsia="Times New Roman" w:hAnsi="Times New Roman" w:cs="Times New Roman"/>
              </w:rPr>
            </w:pPr>
            <w:r w:rsidRPr="00DF76E7">
              <w:rPr>
                <w:rFonts w:ascii="Times New Roman" w:eastAsia="Times New Roman" w:hAnsi="Times New Roman" w:cs="Times New Roman"/>
              </w:rPr>
              <w:t>площадь земельного участка – 0,20 га</w:t>
            </w:r>
          </w:p>
          <w:p w:rsidR="00AF0742" w:rsidRPr="00DF76E7" w:rsidRDefault="00AF0742" w:rsidP="00433D5A">
            <w:pPr>
              <w:jc w:val="center"/>
              <w:rPr>
                <w:rFonts w:ascii="Times New Roman" w:eastAsia="Times New Roman" w:hAnsi="Times New Roman" w:cs="Times New Roman"/>
              </w:rPr>
            </w:pPr>
            <w:r w:rsidRPr="00DF76E7">
              <w:rPr>
                <w:rFonts w:ascii="Times New Roman" w:eastAsia="Times New Roman" w:hAnsi="Times New Roman" w:cs="Times New Roman"/>
              </w:rPr>
              <w:t>этажность здания - 1 этаж</w:t>
            </w:r>
          </w:p>
        </w:tc>
        <w:tc>
          <w:tcPr>
            <w:tcW w:w="2692" w:type="dxa"/>
            <w:vAlign w:val="center"/>
          </w:tcPr>
          <w:p w:rsidR="006823AE" w:rsidRPr="00DF76E7" w:rsidRDefault="006823AE" w:rsidP="00433D5A">
            <w:pPr>
              <w:jc w:val="center"/>
              <w:rPr>
                <w:rFonts w:ascii="Times New Roman" w:eastAsia="Times New Roman" w:hAnsi="Times New Roman" w:cs="Times New Roman"/>
              </w:rPr>
            </w:pPr>
            <w:r w:rsidRPr="00DF76E7">
              <w:rPr>
                <w:rFonts w:ascii="Times New Roman" w:hAnsi="Times New Roman" w:cs="Times New Roman"/>
              </w:rPr>
              <w:t>не устанавливаются</w:t>
            </w:r>
          </w:p>
        </w:tc>
        <w:tc>
          <w:tcPr>
            <w:tcW w:w="1417" w:type="dxa"/>
            <w:vAlign w:val="center"/>
          </w:tcPr>
          <w:p w:rsidR="006823AE" w:rsidRPr="00DF76E7" w:rsidRDefault="004824E7" w:rsidP="00433D5A">
            <w:pPr>
              <w:jc w:val="center"/>
              <w:rPr>
                <w:rFonts w:ascii="Times New Roman" w:hAnsi="Times New Roman" w:cs="Times New Roman"/>
              </w:rPr>
            </w:pPr>
            <w:r w:rsidRPr="00DF76E7">
              <w:rPr>
                <w:rFonts w:ascii="Times New Roman" w:hAnsi="Times New Roman" w:cs="Times New Roman"/>
              </w:rPr>
              <w:t>на первую очередь до 2025 г.</w:t>
            </w:r>
            <w:r w:rsidR="006823AE" w:rsidRPr="00DF76E7">
              <w:rPr>
                <w:rFonts w:ascii="Times New Roman" w:hAnsi="Times New Roman" w:cs="Times New Roman"/>
              </w:rPr>
              <w:t xml:space="preserve"> </w:t>
            </w:r>
          </w:p>
        </w:tc>
      </w:tr>
      <w:tr w:rsidR="00FF0EF8" w:rsidRPr="00DF76E7" w:rsidTr="00477519">
        <w:tc>
          <w:tcPr>
            <w:tcW w:w="22232" w:type="dxa"/>
            <w:gridSpan w:val="8"/>
            <w:vAlign w:val="center"/>
          </w:tcPr>
          <w:p w:rsidR="00FF0EF8" w:rsidRPr="00DF76E7" w:rsidRDefault="00FF0EF8" w:rsidP="00433D5A">
            <w:pPr>
              <w:jc w:val="center"/>
              <w:rPr>
                <w:rFonts w:ascii="Times New Roman" w:hAnsi="Times New Roman" w:cs="Times New Roman"/>
                <w:sz w:val="24"/>
                <w:szCs w:val="24"/>
              </w:rPr>
            </w:pPr>
            <w:r w:rsidRPr="00DF76E7">
              <w:rPr>
                <w:rFonts w:ascii="Times New Roman" w:hAnsi="Times New Roman" w:cs="Times New Roman"/>
                <w:b/>
                <w:sz w:val="24"/>
                <w:szCs w:val="24"/>
              </w:rPr>
              <w:t>Объекты местного значения муниципального района</w:t>
            </w:r>
          </w:p>
        </w:tc>
      </w:tr>
      <w:tr w:rsidR="00FF0EF8" w:rsidRPr="00DF76E7" w:rsidTr="006D4CBA">
        <w:trPr>
          <w:trHeight w:val="369"/>
        </w:trPr>
        <w:tc>
          <w:tcPr>
            <w:tcW w:w="22232" w:type="dxa"/>
            <w:gridSpan w:val="8"/>
            <w:vAlign w:val="center"/>
          </w:tcPr>
          <w:p w:rsidR="00FF0EF8" w:rsidRPr="00DF76E7" w:rsidRDefault="00FF0EF8" w:rsidP="00433D5A">
            <w:pPr>
              <w:jc w:val="center"/>
              <w:rPr>
                <w:rFonts w:ascii="Times New Roman" w:hAnsi="Times New Roman" w:cs="Times New Roman"/>
                <w:b/>
              </w:rPr>
            </w:pPr>
            <w:r w:rsidRPr="00DF76E7">
              <w:rPr>
                <w:rFonts w:ascii="Times New Roman" w:hAnsi="Times New Roman" w:cs="Times New Roman"/>
                <w:b/>
              </w:rPr>
              <w:t>Объекты образования и науки</w:t>
            </w:r>
          </w:p>
        </w:tc>
      </w:tr>
      <w:tr w:rsidR="00FF0EF8" w:rsidRPr="00DF76E7" w:rsidTr="006D4CBA">
        <w:tc>
          <w:tcPr>
            <w:tcW w:w="896" w:type="dxa"/>
            <w:vAlign w:val="center"/>
          </w:tcPr>
          <w:p w:rsidR="00FF0EF8" w:rsidRPr="00DF76E7" w:rsidRDefault="00B801AC" w:rsidP="00433D5A">
            <w:pPr>
              <w:pStyle w:val="Default"/>
              <w:jc w:val="center"/>
              <w:rPr>
                <w:color w:val="auto"/>
                <w:sz w:val="22"/>
                <w:szCs w:val="22"/>
              </w:rPr>
            </w:pPr>
            <w:r w:rsidRPr="00DF76E7">
              <w:rPr>
                <w:color w:val="auto"/>
                <w:sz w:val="22"/>
                <w:szCs w:val="22"/>
              </w:rPr>
              <w:t>5</w:t>
            </w:r>
          </w:p>
        </w:tc>
        <w:tc>
          <w:tcPr>
            <w:tcW w:w="3556" w:type="dxa"/>
            <w:vAlign w:val="center"/>
          </w:tcPr>
          <w:p w:rsidR="00FF0EF8" w:rsidRPr="00DF76E7" w:rsidRDefault="00DB2BE7" w:rsidP="00433D5A">
            <w:pPr>
              <w:pStyle w:val="G"/>
              <w:ind w:firstLine="0"/>
              <w:rPr>
                <w:rFonts w:ascii="Times New Roman" w:hAnsi="Times New Roman"/>
                <w:b/>
                <w:bCs/>
                <w:sz w:val="22"/>
                <w:szCs w:val="22"/>
              </w:rPr>
            </w:pPr>
            <w:r w:rsidRPr="00DF76E7">
              <w:rPr>
                <w:rFonts w:ascii="Times New Roman" w:hAnsi="Times New Roman"/>
                <w:sz w:val="22"/>
                <w:szCs w:val="22"/>
              </w:rPr>
              <w:t>Начальная школа</w:t>
            </w:r>
          </w:p>
        </w:tc>
        <w:tc>
          <w:tcPr>
            <w:tcW w:w="3597" w:type="dxa"/>
            <w:vAlign w:val="center"/>
          </w:tcPr>
          <w:p w:rsidR="00FF0EF8" w:rsidRPr="00DF76E7" w:rsidRDefault="00FF71F7" w:rsidP="00433D5A">
            <w:pPr>
              <w:jc w:val="center"/>
              <w:rPr>
                <w:rFonts w:ascii="Times New Roman" w:hAnsi="Times New Roman" w:cs="Times New Roman"/>
              </w:rPr>
            </w:pPr>
            <w:r w:rsidRPr="00DF76E7">
              <w:rPr>
                <w:rFonts w:ascii="Times New Roman" w:hAnsi="Times New Roman" w:cs="Times New Roman"/>
              </w:rPr>
              <w:t>с. Ерема</w:t>
            </w:r>
            <w:r w:rsidR="00FF0EF8" w:rsidRPr="00DF76E7">
              <w:rPr>
                <w:rFonts w:ascii="Times New Roman" w:hAnsi="Times New Roman" w:cs="Times New Roman"/>
              </w:rPr>
              <w:t xml:space="preserve"> </w:t>
            </w:r>
            <w:r w:rsidR="00DB2BE7" w:rsidRPr="00DF76E7">
              <w:rPr>
                <w:rFonts w:ascii="Times New Roman" w:hAnsi="Times New Roman" w:cs="Times New Roman"/>
              </w:rPr>
              <w:t>ул. Набережная</w:t>
            </w:r>
          </w:p>
        </w:tc>
        <w:tc>
          <w:tcPr>
            <w:tcW w:w="3407" w:type="dxa"/>
            <w:vAlign w:val="center"/>
          </w:tcPr>
          <w:p w:rsidR="00FF0EF8" w:rsidRPr="00DF76E7" w:rsidRDefault="00FF0EF8" w:rsidP="00433D5A">
            <w:pPr>
              <w:jc w:val="center"/>
              <w:rPr>
                <w:rFonts w:ascii="Times New Roman" w:hAnsi="Times New Roman" w:cs="Times New Roman"/>
              </w:rPr>
            </w:pPr>
            <w:r w:rsidRPr="00DF76E7">
              <w:rPr>
                <w:rFonts w:ascii="Times New Roman" w:hAnsi="Times New Roman" w:cs="Times New Roman"/>
              </w:rPr>
              <w:t>Общественно-деловые зоны</w:t>
            </w:r>
          </w:p>
        </w:tc>
        <w:tc>
          <w:tcPr>
            <w:tcW w:w="1839" w:type="dxa"/>
            <w:vAlign w:val="center"/>
          </w:tcPr>
          <w:p w:rsidR="00FF0EF8" w:rsidRPr="00DF76E7" w:rsidRDefault="00FF0EF8" w:rsidP="00433D5A">
            <w:pPr>
              <w:jc w:val="center"/>
              <w:rPr>
                <w:rFonts w:ascii="Times New Roman" w:hAnsi="Times New Roman" w:cs="Times New Roman"/>
              </w:rPr>
            </w:pPr>
            <w:r w:rsidRPr="00DF76E7">
              <w:rPr>
                <w:rFonts w:ascii="Times New Roman" w:hAnsi="Times New Roman" w:cs="Times New Roman"/>
              </w:rPr>
              <w:t>реконструкция</w:t>
            </w:r>
          </w:p>
        </w:tc>
        <w:tc>
          <w:tcPr>
            <w:tcW w:w="4828" w:type="dxa"/>
            <w:vAlign w:val="center"/>
          </w:tcPr>
          <w:p w:rsidR="00FF0EF8" w:rsidRPr="00DF76E7" w:rsidRDefault="002842AF" w:rsidP="00433D5A">
            <w:pPr>
              <w:jc w:val="center"/>
              <w:rPr>
                <w:rFonts w:ascii="Times New Roman" w:hAnsi="Times New Roman" w:cs="Times New Roman"/>
              </w:rPr>
            </w:pPr>
            <w:r w:rsidRPr="00DF76E7">
              <w:rPr>
                <w:rFonts w:ascii="Times New Roman" w:hAnsi="Times New Roman" w:cs="Times New Roman"/>
              </w:rPr>
              <w:t>150 учащихся</w:t>
            </w:r>
          </w:p>
          <w:p w:rsidR="00FF0EF8" w:rsidRPr="00DF76E7" w:rsidRDefault="00FF0EF8" w:rsidP="00433D5A">
            <w:pPr>
              <w:jc w:val="center"/>
              <w:rPr>
                <w:rFonts w:ascii="Times New Roman" w:hAnsi="Times New Roman" w:cs="Times New Roman"/>
              </w:rPr>
            </w:pPr>
            <w:r w:rsidRPr="00DF76E7">
              <w:rPr>
                <w:rFonts w:ascii="Times New Roman" w:hAnsi="Times New Roman" w:cs="Times New Roman"/>
              </w:rPr>
              <w:t>п</w:t>
            </w:r>
            <w:r w:rsidR="00D73F22" w:rsidRPr="00DF76E7">
              <w:rPr>
                <w:rFonts w:ascii="Times New Roman" w:hAnsi="Times New Roman" w:cs="Times New Roman"/>
              </w:rPr>
              <w:t>лощадь земельного участка – 0,22</w:t>
            </w:r>
            <w:r w:rsidRPr="00DF76E7">
              <w:rPr>
                <w:rFonts w:ascii="Times New Roman" w:hAnsi="Times New Roman" w:cs="Times New Roman"/>
              </w:rPr>
              <w:t xml:space="preserve"> га</w:t>
            </w:r>
          </w:p>
          <w:p w:rsidR="00AF0742" w:rsidRPr="00DF76E7" w:rsidRDefault="00AF0742" w:rsidP="00433D5A">
            <w:pPr>
              <w:jc w:val="center"/>
              <w:rPr>
                <w:rFonts w:ascii="Times New Roman" w:hAnsi="Times New Roman" w:cs="Times New Roman"/>
              </w:rPr>
            </w:pPr>
            <w:r w:rsidRPr="00DF76E7">
              <w:rPr>
                <w:rFonts w:ascii="Times New Roman" w:eastAsia="Times New Roman" w:hAnsi="Times New Roman" w:cs="Times New Roman"/>
              </w:rPr>
              <w:t>этажность здания - 1 этаж</w:t>
            </w:r>
          </w:p>
        </w:tc>
        <w:tc>
          <w:tcPr>
            <w:tcW w:w="2692" w:type="dxa"/>
            <w:vAlign w:val="center"/>
          </w:tcPr>
          <w:p w:rsidR="00FF0EF8" w:rsidRPr="00DF76E7" w:rsidRDefault="00FF0EF8" w:rsidP="00433D5A">
            <w:pPr>
              <w:jc w:val="center"/>
              <w:rPr>
                <w:rFonts w:ascii="Times New Roman" w:hAnsi="Times New Roman" w:cs="Times New Roman"/>
              </w:rPr>
            </w:pPr>
            <w:r w:rsidRPr="00DF76E7">
              <w:rPr>
                <w:rFonts w:ascii="Times New Roman" w:hAnsi="Times New Roman" w:cs="Times New Roman"/>
              </w:rPr>
              <w:t>не устанавливаются</w:t>
            </w:r>
          </w:p>
        </w:tc>
        <w:tc>
          <w:tcPr>
            <w:tcW w:w="1417" w:type="dxa"/>
            <w:vAlign w:val="center"/>
          </w:tcPr>
          <w:p w:rsidR="00FF0EF8" w:rsidRPr="00DF76E7" w:rsidRDefault="00FF0EF8" w:rsidP="00433D5A">
            <w:pPr>
              <w:jc w:val="center"/>
              <w:rPr>
                <w:rFonts w:ascii="Times New Roman" w:hAnsi="Times New Roman" w:cs="Times New Roman"/>
              </w:rPr>
            </w:pPr>
            <w:r w:rsidRPr="00DF76E7">
              <w:rPr>
                <w:rFonts w:ascii="Times New Roman" w:hAnsi="Times New Roman" w:cs="Times New Roman"/>
              </w:rPr>
              <w:t>2043</w:t>
            </w:r>
          </w:p>
        </w:tc>
      </w:tr>
      <w:tr w:rsidR="00FF0EF8" w:rsidRPr="00DF76E7" w:rsidTr="00DB2BE7">
        <w:tc>
          <w:tcPr>
            <w:tcW w:w="896" w:type="dxa"/>
            <w:vAlign w:val="center"/>
          </w:tcPr>
          <w:p w:rsidR="00FF0EF8" w:rsidRPr="00DF76E7" w:rsidRDefault="00B801AC" w:rsidP="00433D5A">
            <w:pPr>
              <w:pStyle w:val="Default"/>
              <w:jc w:val="center"/>
              <w:rPr>
                <w:color w:val="auto"/>
                <w:sz w:val="22"/>
                <w:szCs w:val="22"/>
              </w:rPr>
            </w:pPr>
            <w:r w:rsidRPr="00DF76E7">
              <w:rPr>
                <w:color w:val="auto"/>
                <w:sz w:val="22"/>
                <w:szCs w:val="22"/>
              </w:rPr>
              <w:t>6</w:t>
            </w:r>
          </w:p>
        </w:tc>
        <w:tc>
          <w:tcPr>
            <w:tcW w:w="3556" w:type="dxa"/>
            <w:shd w:val="clear" w:color="auto" w:fill="auto"/>
            <w:vAlign w:val="center"/>
          </w:tcPr>
          <w:p w:rsidR="00FF0EF8" w:rsidRPr="00DF76E7" w:rsidRDefault="00DB2BE7" w:rsidP="00433D5A">
            <w:pPr>
              <w:rPr>
                <w:rFonts w:ascii="Times New Roman" w:hAnsi="Times New Roman" w:cs="Times New Roman"/>
              </w:rPr>
            </w:pPr>
            <w:r w:rsidRPr="00DF76E7">
              <w:rPr>
                <w:rFonts w:ascii="Times New Roman" w:hAnsi="Times New Roman" w:cs="Times New Roman"/>
              </w:rPr>
              <w:t>МКОУ НШДС с. Ерема</w:t>
            </w:r>
          </w:p>
        </w:tc>
        <w:tc>
          <w:tcPr>
            <w:tcW w:w="3597" w:type="dxa"/>
            <w:vAlign w:val="center"/>
          </w:tcPr>
          <w:p w:rsidR="00FF0EF8" w:rsidRPr="00DF76E7" w:rsidRDefault="00DB2BE7" w:rsidP="00433D5A">
            <w:pPr>
              <w:jc w:val="center"/>
              <w:rPr>
                <w:rFonts w:ascii="Times New Roman" w:hAnsi="Times New Roman" w:cs="Times New Roman"/>
              </w:rPr>
            </w:pPr>
            <w:r w:rsidRPr="00DF76E7">
              <w:rPr>
                <w:rFonts w:ascii="Times New Roman" w:hAnsi="Times New Roman" w:cs="Times New Roman"/>
              </w:rPr>
              <w:t>с. Ерема ул. Набережная</w:t>
            </w:r>
          </w:p>
        </w:tc>
        <w:tc>
          <w:tcPr>
            <w:tcW w:w="3407" w:type="dxa"/>
            <w:vAlign w:val="center"/>
          </w:tcPr>
          <w:p w:rsidR="00FF0EF8" w:rsidRPr="00DF76E7" w:rsidRDefault="00FF0EF8" w:rsidP="00433D5A">
            <w:pPr>
              <w:jc w:val="center"/>
              <w:rPr>
                <w:rFonts w:ascii="Times New Roman" w:hAnsi="Times New Roman" w:cs="Times New Roman"/>
              </w:rPr>
            </w:pPr>
            <w:r w:rsidRPr="00DF76E7">
              <w:rPr>
                <w:rFonts w:ascii="Times New Roman" w:hAnsi="Times New Roman" w:cs="Times New Roman"/>
              </w:rPr>
              <w:t>Общественно-деловые зоны</w:t>
            </w:r>
          </w:p>
        </w:tc>
        <w:tc>
          <w:tcPr>
            <w:tcW w:w="1839" w:type="dxa"/>
            <w:vAlign w:val="center"/>
          </w:tcPr>
          <w:p w:rsidR="00FF0EF8" w:rsidRPr="00DF76E7" w:rsidRDefault="00FF0EF8" w:rsidP="00433D5A">
            <w:pPr>
              <w:jc w:val="center"/>
              <w:rPr>
                <w:rFonts w:ascii="Times New Roman" w:hAnsi="Times New Roman" w:cs="Times New Roman"/>
              </w:rPr>
            </w:pPr>
            <w:r w:rsidRPr="00DF76E7">
              <w:rPr>
                <w:rFonts w:ascii="Times New Roman" w:hAnsi="Times New Roman" w:cs="Times New Roman"/>
              </w:rPr>
              <w:t>реконструкция</w:t>
            </w:r>
          </w:p>
        </w:tc>
        <w:tc>
          <w:tcPr>
            <w:tcW w:w="4828" w:type="dxa"/>
            <w:vAlign w:val="center"/>
          </w:tcPr>
          <w:p w:rsidR="00FF0EF8" w:rsidRPr="00DF76E7" w:rsidRDefault="009E7A06" w:rsidP="00433D5A">
            <w:pPr>
              <w:jc w:val="center"/>
              <w:rPr>
                <w:rFonts w:ascii="Times New Roman" w:hAnsi="Times New Roman" w:cs="Times New Roman"/>
              </w:rPr>
            </w:pPr>
            <w:r w:rsidRPr="00DF76E7">
              <w:rPr>
                <w:rFonts w:ascii="Times New Roman" w:hAnsi="Times New Roman" w:cs="Times New Roman"/>
              </w:rPr>
              <w:t>2</w:t>
            </w:r>
            <w:r w:rsidR="00D73F22" w:rsidRPr="00DF76E7">
              <w:rPr>
                <w:rFonts w:ascii="Times New Roman" w:hAnsi="Times New Roman" w:cs="Times New Roman"/>
              </w:rPr>
              <w:t>0</w:t>
            </w:r>
            <w:r w:rsidR="00FF0EF8" w:rsidRPr="00DF76E7">
              <w:rPr>
                <w:rFonts w:ascii="Times New Roman" w:hAnsi="Times New Roman" w:cs="Times New Roman"/>
              </w:rPr>
              <w:t xml:space="preserve"> мест</w:t>
            </w:r>
          </w:p>
          <w:p w:rsidR="00FF0EF8" w:rsidRPr="00DF76E7" w:rsidRDefault="00FF0EF8" w:rsidP="00433D5A">
            <w:pPr>
              <w:jc w:val="center"/>
              <w:rPr>
                <w:rFonts w:ascii="Times New Roman" w:hAnsi="Times New Roman" w:cs="Times New Roman"/>
              </w:rPr>
            </w:pPr>
            <w:r w:rsidRPr="00DF76E7">
              <w:rPr>
                <w:rFonts w:ascii="Times New Roman" w:hAnsi="Times New Roman" w:cs="Times New Roman"/>
              </w:rPr>
              <w:t>на территории реконструируемой школы</w:t>
            </w:r>
          </w:p>
          <w:p w:rsidR="00AF0742" w:rsidRPr="00DF76E7" w:rsidRDefault="00AF0742" w:rsidP="00433D5A">
            <w:pPr>
              <w:jc w:val="center"/>
              <w:rPr>
                <w:rFonts w:ascii="Times New Roman" w:hAnsi="Times New Roman" w:cs="Times New Roman"/>
              </w:rPr>
            </w:pPr>
            <w:r w:rsidRPr="00DF76E7">
              <w:rPr>
                <w:rFonts w:ascii="Times New Roman" w:eastAsia="Times New Roman" w:hAnsi="Times New Roman" w:cs="Times New Roman"/>
              </w:rPr>
              <w:t>этажность здания - 1 этаж</w:t>
            </w:r>
          </w:p>
        </w:tc>
        <w:tc>
          <w:tcPr>
            <w:tcW w:w="2692" w:type="dxa"/>
            <w:vAlign w:val="center"/>
          </w:tcPr>
          <w:p w:rsidR="00FF0EF8" w:rsidRPr="00DF76E7" w:rsidRDefault="00FF0EF8" w:rsidP="00433D5A">
            <w:pPr>
              <w:jc w:val="center"/>
              <w:rPr>
                <w:rFonts w:ascii="Times New Roman" w:hAnsi="Times New Roman" w:cs="Times New Roman"/>
              </w:rPr>
            </w:pPr>
            <w:r w:rsidRPr="00DF76E7">
              <w:rPr>
                <w:rFonts w:ascii="Times New Roman" w:hAnsi="Times New Roman" w:cs="Times New Roman"/>
              </w:rPr>
              <w:t>не устанавливаются</w:t>
            </w:r>
          </w:p>
        </w:tc>
        <w:tc>
          <w:tcPr>
            <w:tcW w:w="1417" w:type="dxa"/>
            <w:vAlign w:val="center"/>
          </w:tcPr>
          <w:p w:rsidR="00FF0EF8" w:rsidRPr="00DF76E7" w:rsidRDefault="00FF0EF8" w:rsidP="00433D5A">
            <w:pPr>
              <w:jc w:val="center"/>
              <w:rPr>
                <w:rFonts w:ascii="Times New Roman" w:hAnsi="Times New Roman" w:cs="Times New Roman"/>
              </w:rPr>
            </w:pPr>
            <w:r w:rsidRPr="00DF76E7">
              <w:rPr>
                <w:rFonts w:ascii="Times New Roman" w:hAnsi="Times New Roman" w:cs="Times New Roman"/>
              </w:rPr>
              <w:t>2043</w:t>
            </w:r>
          </w:p>
        </w:tc>
      </w:tr>
      <w:tr w:rsidR="00FF0EF8" w:rsidRPr="00DF76E7" w:rsidTr="006D4CBA">
        <w:tc>
          <w:tcPr>
            <w:tcW w:w="896" w:type="dxa"/>
            <w:vAlign w:val="center"/>
          </w:tcPr>
          <w:p w:rsidR="00FF0EF8" w:rsidRPr="00DF76E7" w:rsidRDefault="00B801AC" w:rsidP="00433D5A">
            <w:pPr>
              <w:pStyle w:val="Default"/>
              <w:jc w:val="center"/>
              <w:rPr>
                <w:color w:val="auto"/>
                <w:sz w:val="22"/>
                <w:szCs w:val="22"/>
              </w:rPr>
            </w:pPr>
            <w:r w:rsidRPr="00DF76E7">
              <w:rPr>
                <w:color w:val="auto"/>
                <w:sz w:val="22"/>
                <w:szCs w:val="22"/>
              </w:rPr>
              <w:t>7</w:t>
            </w:r>
          </w:p>
        </w:tc>
        <w:tc>
          <w:tcPr>
            <w:tcW w:w="3556" w:type="dxa"/>
            <w:vAlign w:val="center"/>
          </w:tcPr>
          <w:p w:rsidR="00FF0EF8" w:rsidRPr="00DF76E7" w:rsidRDefault="008775A4" w:rsidP="00433D5A">
            <w:pPr>
              <w:rPr>
                <w:rFonts w:ascii="Times New Roman" w:eastAsia="Times New Roman" w:hAnsi="Times New Roman" w:cs="Times New Roman"/>
                <w:color w:val="000000"/>
              </w:rPr>
            </w:pPr>
            <w:r w:rsidRPr="00DF76E7">
              <w:rPr>
                <w:rFonts w:ascii="Times New Roman" w:hAnsi="Times New Roman" w:cs="Times New Roman"/>
              </w:rPr>
              <w:t>МКОУ СОШ с. Преображенка</w:t>
            </w:r>
          </w:p>
        </w:tc>
        <w:tc>
          <w:tcPr>
            <w:tcW w:w="3597" w:type="dxa"/>
            <w:vAlign w:val="center"/>
          </w:tcPr>
          <w:p w:rsidR="00FF0EF8" w:rsidRPr="00DF76E7" w:rsidRDefault="008775A4" w:rsidP="00433D5A">
            <w:pPr>
              <w:jc w:val="center"/>
              <w:rPr>
                <w:rFonts w:ascii="Times New Roman" w:hAnsi="Times New Roman" w:cs="Times New Roman"/>
              </w:rPr>
            </w:pPr>
            <w:r w:rsidRPr="00DF76E7">
              <w:rPr>
                <w:rFonts w:ascii="Times New Roman" w:hAnsi="Times New Roman" w:cs="Times New Roman"/>
              </w:rPr>
              <w:t>с. Преображенка ул. Школьная</w:t>
            </w:r>
          </w:p>
        </w:tc>
        <w:tc>
          <w:tcPr>
            <w:tcW w:w="3407" w:type="dxa"/>
            <w:vAlign w:val="center"/>
          </w:tcPr>
          <w:p w:rsidR="00FF0EF8" w:rsidRPr="00DF76E7" w:rsidRDefault="008775A4" w:rsidP="00433D5A">
            <w:pPr>
              <w:jc w:val="center"/>
              <w:rPr>
                <w:rFonts w:ascii="Times New Roman" w:hAnsi="Times New Roman" w:cs="Times New Roman"/>
              </w:rPr>
            </w:pPr>
            <w:r w:rsidRPr="00DF76E7">
              <w:rPr>
                <w:rFonts w:ascii="Times New Roman" w:hAnsi="Times New Roman" w:cs="Times New Roman"/>
              </w:rPr>
              <w:t>Общественно-деловые зоны</w:t>
            </w:r>
          </w:p>
        </w:tc>
        <w:tc>
          <w:tcPr>
            <w:tcW w:w="1839" w:type="dxa"/>
            <w:vAlign w:val="center"/>
          </w:tcPr>
          <w:p w:rsidR="00FF0EF8" w:rsidRPr="00DF76E7" w:rsidRDefault="00FF0EF8" w:rsidP="00433D5A">
            <w:pPr>
              <w:jc w:val="center"/>
              <w:rPr>
                <w:rFonts w:ascii="Times New Roman" w:hAnsi="Times New Roman" w:cs="Times New Roman"/>
              </w:rPr>
            </w:pPr>
            <w:r w:rsidRPr="00DF76E7">
              <w:rPr>
                <w:rFonts w:ascii="Times New Roman" w:hAnsi="Times New Roman" w:cs="Times New Roman"/>
              </w:rPr>
              <w:t>реконструкция</w:t>
            </w:r>
          </w:p>
        </w:tc>
        <w:tc>
          <w:tcPr>
            <w:tcW w:w="4828" w:type="dxa"/>
            <w:vAlign w:val="center"/>
          </w:tcPr>
          <w:p w:rsidR="009E7A06" w:rsidRPr="00DF76E7" w:rsidRDefault="009E7A06" w:rsidP="00433D5A">
            <w:pPr>
              <w:jc w:val="center"/>
              <w:rPr>
                <w:rFonts w:ascii="Times New Roman" w:hAnsi="Times New Roman" w:cs="Times New Roman"/>
              </w:rPr>
            </w:pPr>
            <w:r w:rsidRPr="00DF76E7">
              <w:rPr>
                <w:rFonts w:ascii="Times New Roman" w:hAnsi="Times New Roman" w:cs="Times New Roman"/>
              </w:rPr>
              <w:t>до 250 мест</w:t>
            </w:r>
          </w:p>
          <w:p w:rsidR="00FF0EF8" w:rsidRPr="00DF76E7" w:rsidRDefault="009E7A06" w:rsidP="00433D5A">
            <w:pPr>
              <w:jc w:val="center"/>
              <w:rPr>
                <w:rFonts w:ascii="Times New Roman" w:hAnsi="Times New Roman" w:cs="Times New Roman"/>
              </w:rPr>
            </w:pPr>
            <w:r w:rsidRPr="00DF76E7">
              <w:rPr>
                <w:rFonts w:ascii="Times New Roman" w:hAnsi="Times New Roman" w:cs="Times New Roman"/>
              </w:rPr>
              <w:t>площадь земельного участка – 2,19 га</w:t>
            </w:r>
          </w:p>
          <w:p w:rsidR="00AF0742" w:rsidRPr="00DF76E7" w:rsidRDefault="00AF0742" w:rsidP="00433D5A">
            <w:pPr>
              <w:jc w:val="center"/>
              <w:rPr>
                <w:rFonts w:ascii="Times New Roman" w:hAnsi="Times New Roman" w:cs="Times New Roman"/>
              </w:rPr>
            </w:pPr>
            <w:r w:rsidRPr="00DF76E7">
              <w:rPr>
                <w:rFonts w:ascii="Times New Roman" w:eastAsia="Times New Roman" w:hAnsi="Times New Roman" w:cs="Times New Roman"/>
              </w:rPr>
              <w:t>этажность здания - 1 этаж</w:t>
            </w:r>
          </w:p>
        </w:tc>
        <w:tc>
          <w:tcPr>
            <w:tcW w:w="2692" w:type="dxa"/>
            <w:vAlign w:val="center"/>
          </w:tcPr>
          <w:p w:rsidR="00FF0EF8" w:rsidRPr="00DF76E7" w:rsidRDefault="00FF0EF8" w:rsidP="00433D5A">
            <w:pPr>
              <w:jc w:val="center"/>
              <w:rPr>
                <w:rFonts w:ascii="Times New Roman" w:hAnsi="Times New Roman" w:cs="Times New Roman"/>
              </w:rPr>
            </w:pPr>
            <w:r w:rsidRPr="00DF76E7">
              <w:rPr>
                <w:rFonts w:ascii="Times New Roman" w:hAnsi="Times New Roman" w:cs="Times New Roman"/>
              </w:rPr>
              <w:t>не устанавливаются</w:t>
            </w:r>
          </w:p>
        </w:tc>
        <w:tc>
          <w:tcPr>
            <w:tcW w:w="1417" w:type="dxa"/>
            <w:vAlign w:val="center"/>
          </w:tcPr>
          <w:p w:rsidR="00FF0EF8" w:rsidRPr="00DF76E7" w:rsidRDefault="00FF0EF8" w:rsidP="00433D5A">
            <w:pPr>
              <w:jc w:val="center"/>
              <w:rPr>
                <w:rFonts w:ascii="Times New Roman" w:hAnsi="Times New Roman" w:cs="Times New Roman"/>
              </w:rPr>
            </w:pPr>
            <w:r w:rsidRPr="00DF76E7">
              <w:rPr>
                <w:rFonts w:ascii="Times New Roman" w:hAnsi="Times New Roman" w:cs="Times New Roman"/>
              </w:rPr>
              <w:t>2043</w:t>
            </w:r>
          </w:p>
        </w:tc>
      </w:tr>
    </w:tbl>
    <w:p w:rsidR="00433D5A" w:rsidRPr="00DF76E7" w:rsidRDefault="00433D5A"/>
    <w:tbl>
      <w:tblPr>
        <w:tblStyle w:val="af7"/>
        <w:tblW w:w="22232" w:type="dxa"/>
        <w:tblInd w:w="-411" w:type="dxa"/>
        <w:tblLayout w:type="fixed"/>
        <w:tblLook w:val="04A0" w:firstRow="1" w:lastRow="0" w:firstColumn="1" w:lastColumn="0" w:noHBand="0" w:noVBand="1"/>
      </w:tblPr>
      <w:tblGrid>
        <w:gridCol w:w="896"/>
        <w:gridCol w:w="3556"/>
        <w:gridCol w:w="3597"/>
        <w:gridCol w:w="3407"/>
        <w:gridCol w:w="6"/>
        <w:gridCol w:w="1833"/>
        <w:gridCol w:w="4828"/>
        <w:gridCol w:w="2692"/>
        <w:gridCol w:w="1417"/>
      </w:tblGrid>
      <w:tr w:rsidR="00433D5A" w:rsidRPr="00DF76E7" w:rsidTr="00312DB7">
        <w:tc>
          <w:tcPr>
            <w:tcW w:w="896" w:type="dxa"/>
            <w:vAlign w:val="center"/>
          </w:tcPr>
          <w:p w:rsidR="00433D5A" w:rsidRPr="00DF76E7" w:rsidRDefault="00433D5A" w:rsidP="00312DB7">
            <w:pPr>
              <w:pStyle w:val="Default"/>
              <w:jc w:val="center"/>
              <w:rPr>
                <w:color w:val="auto"/>
              </w:rPr>
            </w:pPr>
            <w:r w:rsidRPr="00DF76E7">
              <w:rPr>
                <w:color w:val="auto"/>
              </w:rPr>
              <w:t>№ п/п</w:t>
            </w:r>
          </w:p>
        </w:tc>
        <w:tc>
          <w:tcPr>
            <w:tcW w:w="3556" w:type="dxa"/>
            <w:vAlign w:val="center"/>
          </w:tcPr>
          <w:p w:rsidR="00433D5A" w:rsidRPr="00DF76E7" w:rsidRDefault="00433D5A" w:rsidP="00312DB7">
            <w:pPr>
              <w:jc w:val="center"/>
              <w:rPr>
                <w:rFonts w:ascii="Times New Roman" w:hAnsi="Times New Roman" w:cs="Times New Roman"/>
                <w:sz w:val="24"/>
                <w:szCs w:val="24"/>
              </w:rPr>
            </w:pPr>
            <w:r w:rsidRPr="00DF76E7">
              <w:rPr>
                <w:rFonts w:ascii="Times New Roman" w:hAnsi="Times New Roman" w:cs="Times New Roman"/>
                <w:sz w:val="24"/>
                <w:szCs w:val="24"/>
              </w:rPr>
              <w:t>Наименование объекта, площадь, единица измерения</w:t>
            </w:r>
          </w:p>
        </w:tc>
        <w:tc>
          <w:tcPr>
            <w:tcW w:w="3597" w:type="dxa"/>
            <w:vAlign w:val="center"/>
          </w:tcPr>
          <w:p w:rsidR="00433D5A" w:rsidRPr="00DF76E7" w:rsidRDefault="00433D5A" w:rsidP="00312DB7">
            <w:pPr>
              <w:jc w:val="center"/>
              <w:rPr>
                <w:rFonts w:ascii="Times New Roman" w:hAnsi="Times New Roman" w:cs="Times New Roman"/>
                <w:sz w:val="24"/>
                <w:szCs w:val="24"/>
              </w:rPr>
            </w:pPr>
            <w:r w:rsidRPr="00DF76E7">
              <w:rPr>
                <w:rFonts w:ascii="Times New Roman" w:hAnsi="Times New Roman" w:cs="Times New Roman"/>
                <w:sz w:val="24"/>
                <w:szCs w:val="24"/>
              </w:rPr>
              <w:t>Местоположение объекта</w:t>
            </w:r>
          </w:p>
        </w:tc>
        <w:tc>
          <w:tcPr>
            <w:tcW w:w="3407" w:type="dxa"/>
            <w:vAlign w:val="center"/>
          </w:tcPr>
          <w:p w:rsidR="00433D5A" w:rsidRPr="00DF76E7" w:rsidRDefault="00433D5A" w:rsidP="00312DB7">
            <w:pPr>
              <w:jc w:val="center"/>
              <w:rPr>
                <w:rFonts w:ascii="Times New Roman" w:hAnsi="Times New Roman" w:cs="Times New Roman"/>
                <w:sz w:val="24"/>
                <w:szCs w:val="24"/>
              </w:rPr>
            </w:pPr>
            <w:r w:rsidRPr="00DF76E7">
              <w:rPr>
                <w:rFonts w:ascii="Times New Roman" w:hAnsi="Times New Roman" w:cs="Times New Roman"/>
                <w:sz w:val="24"/>
                <w:szCs w:val="24"/>
              </w:rPr>
              <w:t>Функциональная зона объекта капитального строительства, расположенного в данной зоне</w:t>
            </w:r>
          </w:p>
        </w:tc>
        <w:tc>
          <w:tcPr>
            <w:tcW w:w="1839" w:type="dxa"/>
            <w:gridSpan w:val="2"/>
            <w:vAlign w:val="center"/>
          </w:tcPr>
          <w:p w:rsidR="00433D5A" w:rsidRPr="00DF76E7" w:rsidRDefault="00433D5A" w:rsidP="00312DB7">
            <w:pPr>
              <w:jc w:val="center"/>
              <w:rPr>
                <w:rFonts w:ascii="Times New Roman" w:hAnsi="Times New Roman" w:cs="Times New Roman"/>
                <w:sz w:val="24"/>
                <w:szCs w:val="24"/>
              </w:rPr>
            </w:pPr>
            <w:r w:rsidRPr="00DF76E7">
              <w:rPr>
                <w:rFonts w:ascii="Times New Roman" w:hAnsi="Times New Roman" w:cs="Times New Roman"/>
                <w:sz w:val="24"/>
                <w:szCs w:val="24"/>
              </w:rPr>
              <w:t>Статус объекта</w:t>
            </w:r>
          </w:p>
        </w:tc>
        <w:tc>
          <w:tcPr>
            <w:tcW w:w="4828" w:type="dxa"/>
            <w:vAlign w:val="center"/>
          </w:tcPr>
          <w:p w:rsidR="00433D5A" w:rsidRPr="00DF76E7" w:rsidRDefault="00433D5A" w:rsidP="00312DB7">
            <w:pPr>
              <w:jc w:val="center"/>
              <w:rPr>
                <w:rFonts w:ascii="Times New Roman" w:hAnsi="Times New Roman" w:cs="Times New Roman"/>
                <w:sz w:val="24"/>
                <w:szCs w:val="24"/>
              </w:rPr>
            </w:pPr>
            <w:r w:rsidRPr="00DF76E7">
              <w:rPr>
                <w:rFonts w:ascii="Times New Roman" w:hAnsi="Times New Roman" w:cs="Times New Roman"/>
                <w:sz w:val="24"/>
                <w:szCs w:val="24"/>
              </w:rPr>
              <w:t>Характеристика объекта</w:t>
            </w:r>
          </w:p>
        </w:tc>
        <w:tc>
          <w:tcPr>
            <w:tcW w:w="2692" w:type="dxa"/>
            <w:vAlign w:val="center"/>
          </w:tcPr>
          <w:p w:rsidR="00433D5A" w:rsidRPr="00DF76E7" w:rsidRDefault="00433D5A" w:rsidP="00312DB7">
            <w:pPr>
              <w:jc w:val="center"/>
              <w:rPr>
                <w:rFonts w:ascii="Times New Roman" w:hAnsi="Times New Roman" w:cs="Times New Roman"/>
                <w:sz w:val="24"/>
                <w:szCs w:val="24"/>
              </w:rPr>
            </w:pPr>
            <w:r w:rsidRPr="00DF76E7">
              <w:rPr>
                <w:rFonts w:ascii="Times New Roman" w:hAnsi="Times New Roman" w:cs="Times New Roman"/>
                <w:sz w:val="24"/>
                <w:szCs w:val="24"/>
              </w:rPr>
              <w:t>Зоны с особыми условиями использования территорий</w:t>
            </w:r>
          </w:p>
        </w:tc>
        <w:tc>
          <w:tcPr>
            <w:tcW w:w="1417" w:type="dxa"/>
            <w:vAlign w:val="center"/>
          </w:tcPr>
          <w:p w:rsidR="00433D5A" w:rsidRPr="00DF76E7" w:rsidRDefault="00433D5A" w:rsidP="00312DB7">
            <w:pPr>
              <w:jc w:val="center"/>
              <w:rPr>
                <w:rFonts w:ascii="Times New Roman" w:hAnsi="Times New Roman" w:cs="Times New Roman"/>
                <w:sz w:val="24"/>
                <w:szCs w:val="24"/>
              </w:rPr>
            </w:pPr>
            <w:r w:rsidRPr="00DF76E7">
              <w:rPr>
                <w:rFonts w:ascii="Times New Roman" w:hAnsi="Times New Roman" w:cs="Times New Roman"/>
                <w:sz w:val="24"/>
                <w:szCs w:val="24"/>
              </w:rPr>
              <w:t>Срок реализации</w:t>
            </w:r>
          </w:p>
        </w:tc>
      </w:tr>
      <w:tr w:rsidR="00433D5A" w:rsidRPr="00DF76E7" w:rsidTr="00312DB7">
        <w:tc>
          <w:tcPr>
            <w:tcW w:w="896" w:type="dxa"/>
            <w:vAlign w:val="center"/>
          </w:tcPr>
          <w:p w:rsidR="00433D5A" w:rsidRPr="00DF76E7" w:rsidRDefault="00433D5A" w:rsidP="00312DB7">
            <w:pPr>
              <w:pStyle w:val="Default"/>
              <w:jc w:val="center"/>
              <w:rPr>
                <w:color w:val="auto"/>
              </w:rPr>
            </w:pPr>
            <w:r w:rsidRPr="00DF76E7">
              <w:rPr>
                <w:color w:val="auto"/>
              </w:rPr>
              <w:t>1</w:t>
            </w:r>
          </w:p>
        </w:tc>
        <w:tc>
          <w:tcPr>
            <w:tcW w:w="3556" w:type="dxa"/>
            <w:vAlign w:val="center"/>
          </w:tcPr>
          <w:p w:rsidR="00433D5A" w:rsidRPr="00DF76E7" w:rsidRDefault="00433D5A" w:rsidP="00312DB7">
            <w:pPr>
              <w:jc w:val="center"/>
              <w:rPr>
                <w:rFonts w:ascii="Times New Roman" w:hAnsi="Times New Roman" w:cs="Times New Roman"/>
                <w:sz w:val="24"/>
                <w:szCs w:val="24"/>
              </w:rPr>
            </w:pPr>
            <w:r w:rsidRPr="00DF76E7">
              <w:rPr>
                <w:rFonts w:ascii="Times New Roman" w:hAnsi="Times New Roman" w:cs="Times New Roman"/>
                <w:sz w:val="24"/>
                <w:szCs w:val="24"/>
              </w:rPr>
              <w:t>2</w:t>
            </w:r>
          </w:p>
        </w:tc>
        <w:tc>
          <w:tcPr>
            <w:tcW w:w="3597" w:type="dxa"/>
            <w:vAlign w:val="center"/>
          </w:tcPr>
          <w:p w:rsidR="00433D5A" w:rsidRPr="00DF76E7" w:rsidRDefault="00433D5A" w:rsidP="00312DB7">
            <w:pPr>
              <w:jc w:val="center"/>
              <w:rPr>
                <w:rFonts w:ascii="Times New Roman" w:hAnsi="Times New Roman" w:cs="Times New Roman"/>
                <w:sz w:val="24"/>
                <w:szCs w:val="24"/>
              </w:rPr>
            </w:pPr>
            <w:r w:rsidRPr="00DF76E7">
              <w:rPr>
                <w:rFonts w:ascii="Times New Roman" w:hAnsi="Times New Roman" w:cs="Times New Roman"/>
                <w:sz w:val="24"/>
                <w:szCs w:val="24"/>
              </w:rPr>
              <w:t>3</w:t>
            </w:r>
          </w:p>
        </w:tc>
        <w:tc>
          <w:tcPr>
            <w:tcW w:w="3407" w:type="dxa"/>
            <w:vAlign w:val="center"/>
          </w:tcPr>
          <w:p w:rsidR="00433D5A" w:rsidRPr="00DF76E7" w:rsidRDefault="00433D5A" w:rsidP="00312DB7">
            <w:pPr>
              <w:jc w:val="center"/>
              <w:rPr>
                <w:rFonts w:ascii="Times New Roman" w:hAnsi="Times New Roman" w:cs="Times New Roman"/>
                <w:sz w:val="24"/>
                <w:szCs w:val="24"/>
              </w:rPr>
            </w:pPr>
            <w:r w:rsidRPr="00DF76E7">
              <w:rPr>
                <w:rFonts w:ascii="Times New Roman" w:hAnsi="Times New Roman" w:cs="Times New Roman"/>
                <w:sz w:val="24"/>
                <w:szCs w:val="24"/>
              </w:rPr>
              <w:t>4</w:t>
            </w:r>
          </w:p>
        </w:tc>
        <w:tc>
          <w:tcPr>
            <w:tcW w:w="1839" w:type="dxa"/>
            <w:gridSpan w:val="2"/>
            <w:vAlign w:val="center"/>
          </w:tcPr>
          <w:p w:rsidR="00433D5A" w:rsidRPr="00DF76E7" w:rsidRDefault="00433D5A" w:rsidP="00312DB7">
            <w:pPr>
              <w:jc w:val="center"/>
              <w:rPr>
                <w:rFonts w:ascii="Times New Roman" w:hAnsi="Times New Roman" w:cs="Times New Roman"/>
                <w:sz w:val="24"/>
                <w:szCs w:val="24"/>
              </w:rPr>
            </w:pPr>
            <w:r w:rsidRPr="00DF76E7">
              <w:rPr>
                <w:rFonts w:ascii="Times New Roman" w:hAnsi="Times New Roman" w:cs="Times New Roman"/>
                <w:sz w:val="24"/>
                <w:szCs w:val="24"/>
              </w:rPr>
              <w:t>5</w:t>
            </w:r>
          </w:p>
        </w:tc>
        <w:tc>
          <w:tcPr>
            <w:tcW w:w="4828" w:type="dxa"/>
            <w:vAlign w:val="center"/>
          </w:tcPr>
          <w:p w:rsidR="00433D5A" w:rsidRPr="00DF76E7" w:rsidRDefault="00433D5A" w:rsidP="00312DB7">
            <w:pPr>
              <w:jc w:val="center"/>
              <w:rPr>
                <w:rFonts w:ascii="Times New Roman" w:hAnsi="Times New Roman" w:cs="Times New Roman"/>
                <w:sz w:val="24"/>
                <w:szCs w:val="24"/>
              </w:rPr>
            </w:pPr>
            <w:r w:rsidRPr="00DF76E7">
              <w:rPr>
                <w:rFonts w:ascii="Times New Roman" w:hAnsi="Times New Roman" w:cs="Times New Roman"/>
                <w:sz w:val="24"/>
                <w:szCs w:val="24"/>
              </w:rPr>
              <w:t>6</w:t>
            </w:r>
          </w:p>
        </w:tc>
        <w:tc>
          <w:tcPr>
            <w:tcW w:w="2692" w:type="dxa"/>
            <w:vAlign w:val="center"/>
          </w:tcPr>
          <w:p w:rsidR="00433D5A" w:rsidRPr="00DF76E7" w:rsidRDefault="00433D5A" w:rsidP="00312DB7">
            <w:pPr>
              <w:jc w:val="center"/>
              <w:rPr>
                <w:rFonts w:ascii="Times New Roman" w:hAnsi="Times New Roman" w:cs="Times New Roman"/>
                <w:sz w:val="24"/>
                <w:szCs w:val="24"/>
              </w:rPr>
            </w:pPr>
            <w:r w:rsidRPr="00DF76E7">
              <w:rPr>
                <w:rFonts w:ascii="Times New Roman" w:hAnsi="Times New Roman" w:cs="Times New Roman"/>
                <w:sz w:val="24"/>
                <w:szCs w:val="24"/>
              </w:rPr>
              <w:t>7</w:t>
            </w:r>
          </w:p>
        </w:tc>
        <w:tc>
          <w:tcPr>
            <w:tcW w:w="1417" w:type="dxa"/>
            <w:vAlign w:val="center"/>
          </w:tcPr>
          <w:p w:rsidR="00433D5A" w:rsidRPr="00DF76E7" w:rsidRDefault="00433D5A" w:rsidP="00312DB7">
            <w:pPr>
              <w:jc w:val="center"/>
              <w:rPr>
                <w:rFonts w:ascii="Times New Roman" w:hAnsi="Times New Roman" w:cs="Times New Roman"/>
                <w:sz w:val="24"/>
                <w:szCs w:val="24"/>
              </w:rPr>
            </w:pPr>
            <w:r w:rsidRPr="00DF76E7">
              <w:rPr>
                <w:rFonts w:ascii="Times New Roman" w:hAnsi="Times New Roman" w:cs="Times New Roman"/>
                <w:sz w:val="24"/>
                <w:szCs w:val="24"/>
              </w:rPr>
              <w:t>8</w:t>
            </w:r>
          </w:p>
        </w:tc>
      </w:tr>
      <w:tr w:rsidR="00312DB7" w:rsidRPr="00DF76E7" w:rsidTr="005E784E">
        <w:tc>
          <w:tcPr>
            <w:tcW w:w="896" w:type="dxa"/>
            <w:vAlign w:val="center"/>
          </w:tcPr>
          <w:p w:rsidR="00312DB7" w:rsidRPr="00DF76E7" w:rsidRDefault="00312DB7" w:rsidP="00312DB7">
            <w:pPr>
              <w:pStyle w:val="Default"/>
              <w:jc w:val="center"/>
              <w:rPr>
                <w:color w:val="auto"/>
                <w:sz w:val="22"/>
                <w:szCs w:val="22"/>
              </w:rPr>
            </w:pPr>
            <w:r w:rsidRPr="00DF76E7">
              <w:rPr>
                <w:color w:val="auto"/>
                <w:sz w:val="22"/>
                <w:szCs w:val="22"/>
              </w:rPr>
              <w:t>8</w:t>
            </w:r>
          </w:p>
        </w:tc>
        <w:tc>
          <w:tcPr>
            <w:tcW w:w="3556" w:type="dxa"/>
            <w:vAlign w:val="center"/>
          </w:tcPr>
          <w:p w:rsidR="00312DB7" w:rsidRPr="00DF76E7" w:rsidRDefault="00312DB7" w:rsidP="00312DB7">
            <w:pPr>
              <w:rPr>
                <w:rFonts w:ascii="Times New Roman" w:hAnsi="Times New Roman" w:cs="Times New Roman"/>
                <w:iCs/>
              </w:rPr>
            </w:pPr>
            <w:r w:rsidRPr="00DF76E7">
              <w:rPr>
                <w:rFonts w:ascii="Times New Roman" w:hAnsi="Times New Roman" w:cs="Times New Roman"/>
                <w:iCs/>
              </w:rPr>
              <w:t>МКДОУ ДС с. Преображенка</w:t>
            </w:r>
          </w:p>
        </w:tc>
        <w:tc>
          <w:tcPr>
            <w:tcW w:w="3597"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с. Преображенка ул. Школьная</w:t>
            </w:r>
          </w:p>
        </w:tc>
        <w:tc>
          <w:tcPr>
            <w:tcW w:w="3407"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Общественно-деловые зоны</w:t>
            </w:r>
          </w:p>
        </w:tc>
        <w:tc>
          <w:tcPr>
            <w:tcW w:w="1839" w:type="dxa"/>
            <w:gridSpan w:val="2"/>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реконструкция</w:t>
            </w:r>
          </w:p>
        </w:tc>
        <w:tc>
          <w:tcPr>
            <w:tcW w:w="4828"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20 мест</w:t>
            </w:r>
          </w:p>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на территории реконструируемой школы</w:t>
            </w:r>
          </w:p>
          <w:p w:rsidR="00312DB7" w:rsidRPr="00DF76E7" w:rsidRDefault="00312DB7" w:rsidP="00312DB7">
            <w:pPr>
              <w:jc w:val="center"/>
              <w:rPr>
                <w:rFonts w:ascii="Times New Roman" w:hAnsi="Times New Roman" w:cs="Times New Roman"/>
              </w:rPr>
            </w:pPr>
            <w:r w:rsidRPr="00DF76E7">
              <w:rPr>
                <w:rFonts w:ascii="Times New Roman" w:eastAsia="Times New Roman" w:hAnsi="Times New Roman" w:cs="Times New Roman"/>
              </w:rPr>
              <w:t>этажность здания - 1 этаж</w:t>
            </w:r>
          </w:p>
        </w:tc>
        <w:tc>
          <w:tcPr>
            <w:tcW w:w="2692"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не устанавливаются</w:t>
            </w:r>
          </w:p>
        </w:tc>
        <w:tc>
          <w:tcPr>
            <w:tcW w:w="1417"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2043</w:t>
            </w:r>
          </w:p>
        </w:tc>
      </w:tr>
      <w:tr w:rsidR="00312DB7" w:rsidRPr="00DF76E7" w:rsidTr="007F1D44">
        <w:tc>
          <w:tcPr>
            <w:tcW w:w="22232" w:type="dxa"/>
            <w:gridSpan w:val="9"/>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b/>
              </w:rPr>
              <w:t>Объекты инженерной защиты от опасных геологических процессов</w:t>
            </w:r>
          </w:p>
        </w:tc>
      </w:tr>
      <w:tr w:rsidR="00312DB7" w:rsidRPr="00DF76E7" w:rsidTr="006D4CBA">
        <w:tc>
          <w:tcPr>
            <w:tcW w:w="896" w:type="dxa"/>
            <w:vAlign w:val="center"/>
          </w:tcPr>
          <w:p w:rsidR="00312DB7" w:rsidRPr="00DF76E7" w:rsidRDefault="00312DB7" w:rsidP="00312DB7">
            <w:pPr>
              <w:pStyle w:val="Default"/>
              <w:jc w:val="center"/>
              <w:rPr>
                <w:color w:val="auto"/>
                <w:sz w:val="22"/>
                <w:szCs w:val="22"/>
              </w:rPr>
            </w:pPr>
            <w:r w:rsidRPr="00DF76E7">
              <w:rPr>
                <w:color w:val="auto"/>
                <w:sz w:val="22"/>
                <w:szCs w:val="22"/>
              </w:rPr>
              <w:t>9</w:t>
            </w:r>
          </w:p>
        </w:tc>
        <w:tc>
          <w:tcPr>
            <w:tcW w:w="3556" w:type="dxa"/>
            <w:vAlign w:val="center"/>
          </w:tcPr>
          <w:p w:rsidR="00312DB7" w:rsidRPr="00DF76E7" w:rsidRDefault="00312DB7" w:rsidP="00312DB7">
            <w:pPr>
              <w:rPr>
                <w:rFonts w:ascii="Times New Roman" w:hAnsi="Times New Roman" w:cs="Times New Roman"/>
              </w:rPr>
            </w:pPr>
            <w:r w:rsidRPr="00DF76E7">
              <w:rPr>
                <w:rFonts w:ascii="Times New Roman" w:hAnsi="Times New Roman" w:cs="Times New Roman"/>
              </w:rPr>
              <w:t>Сооружения для защиты от затопления и подтопления</w:t>
            </w:r>
          </w:p>
        </w:tc>
        <w:tc>
          <w:tcPr>
            <w:tcW w:w="3597"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За границей с. Преображенка, на реке</w:t>
            </w:r>
          </w:p>
        </w:tc>
        <w:tc>
          <w:tcPr>
            <w:tcW w:w="3407" w:type="dxa"/>
            <w:vAlign w:val="center"/>
          </w:tcPr>
          <w:p w:rsidR="00312DB7" w:rsidRPr="00DF76E7" w:rsidRDefault="00312DB7" w:rsidP="00312DB7">
            <w:pPr>
              <w:pStyle w:val="Default"/>
              <w:jc w:val="center"/>
              <w:rPr>
                <w:color w:val="auto"/>
                <w:sz w:val="22"/>
                <w:szCs w:val="22"/>
              </w:rPr>
            </w:pPr>
            <w:r w:rsidRPr="00DF76E7">
              <w:rPr>
                <w:color w:val="auto"/>
                <w:sz w:val="22"/>
                <w:szCs w:val="22"/>
              </w:rPr>
              <w:t>Поверхностные водные объекты</w:t>
            </w:r>
          </w:p>
        </w:tc>
        <w:tc>
          <w:tcPr>
            <w:tcW w:w="1839" w:type="dxa"/>
            <w:gridSpan w:val="2"/>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строительство</w:t>
            </w:r>
          </w:p>
        </w:tc>
        <w:tc>
          <w:tcPr>
            <w:tcW w:w="4828" w:type="dxa"/>
            <w:vAlign w:val="center"/>
          </w:tcPr>
          <w:p w:rsidR="00312DB7" w:rsidRPr="00DF76E7" w:rsidRDefault="00312DB7" w:rsidP="00312DB7">
            <w:pPr>
              <w:jc w:val="center"/>
              <w:rPr>
                <w:rFonts w:ascii="Times New Roman" w:hAnsi="Times New Roman" w:cs="Times New Roman"/>
                <w:color w:val="000000"/>
              </w:rPr>
            </w:pPr>
            <w:r w:rsidRPr="00DF76E7">
              <w:rPr>
                <w:rFonts w:ascii="Times New Roman" w:hAnsi="Times New Roman" w:cs="Times New Roman"/>
              </w:rPr>
              <w:t xml:space="preserve">высота гидротехнического сооружения менее </w:t>
            </w:r>
            <w:r w:rsidRPr="00DF76E7">
              <w:rPr>
                <w:rFonts w:ascii="Times New Roman" w:hAnsi="Times New Roman" w:cs="Times New Roman"/>
              </w:rPr>
              <w:br/>
              <w:t>20 м (</w:t>
            </w:r>
            <w:r w:rsidRPr="00DF76E7">
              <w:rPr>
                <w:rFonts w:ascii="Times New Roman" w:hAnsi="Times New Roman" w:cs="Times New Roman"/>
                <w:color w:val="000000"/>
                <w:lang w:val="en-US"/>
              </w:rPr>
              <w:t>VI</w:t>
            </w:r>
            <w:r w:rsidRPr="00DF76E7">
              <w:rPr>
                <w:rFonts w:ascii="Times New Roman" w:hAnsi="Times New Roman" w:cs="Times New Roman"/>
                <w:color w:val="000000"/>
              </w:rPr>
              <w:t xml:space="preserve"> класс)</w:t>
            </w:r>
          </w:p>
          <w:p w:rsidR="00312DB7" w:rsidRPr="00DF76E7" w:rsidRDefault="00312DB7" w:rsidP="00312DB7">
            <w:pPr>
              <w:jc w:val="center"/>
              <w:rPr>
                <w:rFonts w:ascii="Times New Roman" w:hAnsi="Times New Roman" w:cs="Times New Roman"/>
              </w:rPr>
            </w:pPr>
            <w:r w:rsidRPr="00DF76E7">
              <w:rPr>
                <w:rFonts w:ascii="Times New Roman" w:hAnsi="Times New Roman" w:cs="Times New Roman"/>
                <w:color w:val="000000"/>
              </w:rPr>
              <w:t>основные параметры определяются по проектной документации</w:t>
            </w:r>
          </w:p>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протяженность – 3,62 км</w:t>
            </w:r>
          </w:p>
        </w:tc>
        <w:tc>
          <w:tcPr>
            <w:tcW w:w="2692"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не устанавливаются</w:t>
            </w:r>
          </w:p>
        </w:tc>
        <w:tc>
          <w:tcPr>
            <w:tcW w:w="1417"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2043</w:t>
            </w:r>
          </w:p>
        </w:tc>
      </w:tr>
      <w:tr w:rsidR="00312DB7" w:rsidRPr="00DF76E7" w:rsidTr="006D4CBA">
        <w:tc>
          <w:tcPr>
            <w:tcW w:w="22232" w:type="dxa"/>
            <w:gridSpan w:val="9"/>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b/>
              </w:rPr>
              <w:t>Объекты трубопроводного транспорта и инженерной инфраструктуры</w:t>
            </w:r>
          </w:p>
        </w:tc>
      </w:tr>
      <w:tr w:rsidR="00312DB7" w:rsidRPr="00DF76E7" w:rsidTr="006D4CBA">
        <w:tc>
          <w:tcPr>
            <w:tcW w:w="896" w:type="dxa"/>
            <w:vAlign w:val="center"/>
          </w:tcPr>
          <w:p w:rsidR="00312DB7" w:rsidRPr="00DF76E7" w:rsidRDefault="00312DB7" w:rsidP="00312DB7">
            <w:pPr>
              <w:pStyle w:val="Default"/>
              <w:jc w:val="center"/>
              <w:rPr>
                <w:color w:val="auto"/>
                <w:sz w:val="22"/>
                <w:szCs w:val="22"/>
              </w:rPr>
            </w:pPr>
            <w:r w:rsidRPr="00DF76E7">
              <w:rPr>
                <w:color w:val="auto"/>
                <w:sz w:val="22"/>
                <w:szCs w:val="22"/>
              </w:rPr>
              <w:t>10</w:t>
            </w:r>
          </w:p>
        </w:tc>
        <w:tc>
          <w:tcPr>
            <w:tcW w:w="3556" w:type="dxa"/>
            <w:vAlign w:val="center"/>
          </w:tcPr>
          <w:p w:rsidR="00312DB7" w:rsidRPr="00DF76E7" w:rsidRDefault="00312DB7" w:rsidP="00312DB7">
            <w:pPr>
              <w:rPr>
                <w:rFonts w:ascii="Times New Roman" w:hAnsi="Times New Roman" w:cs="Times New Roman"/>
              </w:rPr>
            </w:pPr>
            <w:r w:rsidRPr="00DF76E7">
              <w:rPr>
                <w:rFonts w:ascii="Times New Roman" w:hAnsi="Times New Roman" w:cs="Times New Roman"/>
              </w:rPr>
              <w:t>Артезианская скважина местного значения</w:t>
            </w:r>
          </w:p>
        </w:tc>
        <w:tc>
          <w:tcPr>
            <w:tcW w:w="3597"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с. Преображенка</w:t>
            </w:r>
          </w:p>
        </w:tc>
        <w:tc>
          <w:tcPr>
            <w:tcW w:w="3407" w:type="dxa"/>
            <w:vAlign w:val="center"/>
          </w:tcPr>
          <w:p w:rsidR="00312DB7" w:rsidRPr="00DF76E7" w:rsidRDefault="00312DB7" w:rsidP="00312DB7">
            <w:pPr>
              <w:pStyle w:val="Default"/>
              <w:jc w:val="center"/>
              <w:rPr>
                <w:sz w:val="22"/>
                <w:szCs w:val="22"/>
              </w:rPr>
            </w:pPr>
            <w:r w:rsidRPr="00DF76E7">
              <w:rPr>
                <w:sz w:val="22"/>
                <w:szCs w:val="22"/>
              </w:rPr>
              <w:t>Зона инженерной инфраструктуры</w:t>
            </w:r>
          </w:p>
        </w:tc>
        <w:tc>
          <w:tcPr>
            <w:tcW w:w="1839" w:type="dxa"/>
            <w:gridSpan w:val="2"/>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строительство</w:t>
            </w:r>
          </w:p>
        </w:tc>
        <w:tc>
          <w:tcPr>
            <w:tcW w:w="4828" w:type="dxa"/>
            <w:vAlign w:val="center"/>
          </w:tcPr>
          <w:p w:rsidR="00312DB7" w:rsidRPr="00DF76E7" w:rsidRDefault="00312DB7" w:rsidP="00312DB7">
            <w:pPr>
              <w:autoSpaceDE w:val="0"/>
              <w:autoSpaceDN w:val="0"/>
              <w:adjustRightInd w:val="0"/>
              <w:jc w:val="center"/>
              <w:rPr>
                <w:rFonts w:ascii="Times New Roman" w:hAnsi="Times New Roman" w:cs="Times New Roman"/>
                <w:color w:val="000000"/>
              </w:rPr>
            </w:pPr>
            <w:r w:rsidRPr="00DF76E7">
              <w:rPr>
                <w:rFonts w:ascii="Times New Roman" w:hAnsi="Times New Roman" w:cs="Times New Roman"/>
                <w:color w:val="000000"/>
              </w:rPr>
              <w:t>глубина 50-250 м и выше</w:t>
            </w:r>
          </w:p>
          <w:p w:rsidR="00312DB7" w:rsidRPr="00DF76E7" w:rsidRDefault="00312DB7" w:rsidP="00312DB7">
            <w:pPr>
              <w:autoSpaceDE w:val="0"/>
              <w:autoSpaceDN w:val="0"/>
              <w:adjustRightInd w:val="0"/>
              <w:jc w:val="center"/>
              <w:rPr>
                <w:rFonts w:ascii="Times New Roman" w:hAnsi="Times New Roman" w:cs="Times New Roman"/>
                <w:color w:val="000000"/>
              </w:rPr>
            </w:pPr>
            <w:r w:rsidRPr="00DF76E7">
              <w:rPr>
                <w:rFonts w:ascii="Times New Roman" w:hAnsi="Times New Roman" w:cs="Times New Roman"/>
                <w:color w:val="000000"/>
              </w:rPr>
              <w:t>производительность 105 м</w:t>
            </w:r>
            <w:r w:rsidRPr="00DF76E7">
              <w:rPr>
                <w:rFonts w:ascii="Times New Roman" w:hAnsi="Times New Roman" w:cs="Times New Roman"/>
                <w:color w:val="000000"/>
                <w:vertAlign w:val="superscript"/>
              </w:rPr>
              <w:t>3</w:t>
            </w:r>
            <w:r w:rsidRPr="00DF76E7">
              <w:rPr>
                <w:rFonts w:ascii="Times New Roman" w:hAnsi="Times New Roman" w:cs="Times New Roman"/>
                <w:color w:val="000000"/>
              </w:rPr>
              <w:t>/</w:t>
            </w:r>
            <w:proofErr w:type="spellStart"/>
            <w:r w:rsidRPr="00DF76E7">
              <w:rPr>
                <w:rFonts w:ascii="Times New Roman" w:hAnsi="Times New Roman" w:cs="Times New Roman"/>
                <w:color w:val="000000"/>
              </w:rPr>
              <w:t>сут</w:t>
            </w:r>
            <w:proofErr w:type="spellEnd"/>
          </w:p>
          <w:p w:rsidR="00312DB7" w:rsidRPr="00DF76E7" w:rsidRDefault="00312DB7" w:rsidP="00312DB7">
            <w:pPr>
              <w:autoSpaceDE w:val="0"/>
              <w:autoSpaceDN w:val="0"/>
              <w:adjustRightInd w:val="0"/>
              <w:jc w:val="center"/>
              <w:rPr>
                <w:rFonts w:ascii="Times New Roman" w:hAnsi="Times New Roman" w:cs="Times New Roman"/>
                <w:color w:val="000000"/>
              </w:rPr>
            </w:pPr>
            <w:r w:rsidRPr="00DF76E7">
              <w:rPr>
                <w:rFonts w:ascii="Times New Roman" w:hAnsi="Times New Roman" w:cs="Times New Roman"/>
                <w:color w:val="000000"/>
              </w:rPr>
              <w:t>площадь земельного участка – 0,13 га</w:t>
            </w:r>
          </w:p>
        </w:tc>
        <w:tc>
          <w:tcPr>
            <w:tcW w:w="2692"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ЗСО ИВПН – 30 м</w:t>
            </w:r>
          </w:p>
        </w:tc>
        <w:tc>
          <w:tcPr>
            <w:tcW w:w="1417"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2043</w:t>
            </w:r>
          </w:p>
        </w:tc>
      </w:tr>
      <w:tr w:rsidR="00312DB7" w:rsidRPr="00DF76E7" w:rsidTr="006D4CBA">
        <w:tc>
          <w:tcPr>
            <w:tcW w:w="896" w:type="dxa"/>
            <w:vAlign w:val="center"/>
          </w:tcPr>
          <w:p w:rsidR="00312DB7" w:rsidRPr="00DF76E7" w:rsidRDefault="00312DB7" w:rsidP="00312DB7">
            <w:pPr>
              <w:pStyle w:val="Default"/>
              <w:jc w:val="center"/>
              <w:rPr>
                <w:color w:val="auto"/>
                <w:sz w:val="22"/>
                <w:szCs w:val="22"/>
              </w:rPr>
            </w:pPr>
            <w:r w:rsidRPr="00DF76E7">
              <w:rPr>
                <w:color w:val="auto"/>
                <w:sz w:val="22"/>
                <w:szCs w:val="22"/>
              </w:rPr>
              <w:t>11</w:t>
            </w:r>
          </w:p>
        </w:tc>
        <w:tc>
          <w:tcPr>
            <w:tcW w:w="3556" w:type="dxa"/>
            <w:vAlign w:val="center"/>
          </w:tcPr>
          <w:p w:rsidR="00312DB7" w:rsidRPr="00DF76E7" w:rsidRDefault="00312DB7" w:rsidP="00312DB7">
            <w:pPr>
              <w:rPr>
                <w:rFonts w:ascii="Times New Roman" w:hAnsi="Times New Roman" w:cs="Times New Roman"/>
              </w:rPr>
            </w:pPr>
            <w:r w:rsidRPr="00DF76E7">
              <w:rPr>
                <w:rFonts w:ascii="Times New Roman" w:hAnsi="Times New Roman" w:cs="Times New Roman"/>
              </w:rPr>
              <w:t>Водозабор местного значения</w:t>
            </w:r>
          </w:p>
        </w:tc>
        <w:tc>
          <w:tcPr>
            <w:tcW w:w="3597"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с. Преображенка</w:t>
            </w:r>
          </w:p>
        </w:tc>
        <w:tc>
          <w:tcPr>
            <w:tcW w:w="3407" w:type="dxa"/>
            <w:vAlign w:val="center"/>
          </w:tcPr>
          <w:p w:rsidR="00312DB7" w:rsidRPr="00DF76E7" w:rsidRDefault="00312DB7" w:rsidP="00312DB7">
            <w:pPr>
              <w:pStyle w:val="Default"/>
              <w:jc w:val="center"/>
              <w:rPr>
                <w:sz w:val="22"/>
                <w:szCs w:val="22"/>
              </w:rPr>
            </w:pPr>
            <w:r w:rsidRPr="00DF76E7">
              <w:rPr>
                <w:sz w:val="22"/>
                <w:szCs w:val="22"/>
              </w:rPr>
              <w:t>Зона инженерной инфраструктуры</w:t>
            </w:r>
          </w:p>
        </w:tc>
        <w:tc>
          <w:tcPr>
            <w:tcW w:w="1839" w:type="dxa"/>
            <w:gridSpan w:val="2"/>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строительство</w:t>
            </w:r>
          </w:p>
        </w:tc>
        <w:tc>
          <w:tcPr>
            <w:tcW w:w="4828" w:type="dxa"/>
            <w:vAlign w:val="center"/>
          </w:tcPr>
          <w:p w:rsidR="00312DB7" w:rsidRPr="00DF76E7" w:rsidRDefault="00312DB7" w:rsidP="00312DB7">
            <w:pPr>
              <w:autoSpaceDE w:val="0"/>
              <w:autoSpaceDN w:val="0"/>
              <w:adjustRightInd w:val="0"/>
              <w:jc w:val="center"/>
              <w:rPr>
                <w:rFonts w:ascii="Times New Roman" w:hAnsi="Times New Roman" w:cs="Times New Roman"/>
                <w:color w:val="000000"/>
              </w:rPr>
            </w:pPr>
            <w:r w:rsidRPr="00DF76E7">
              <w:rPr>
                <w:rFonts w:ascii="Times New Roman" w:hAnsi="Times New Roman" w:cs="Times New Roman"/>
              </w:rPr>
              <w:t>производительность 1-6 м</w:t>
            </w:r>
            <w:r w:rsidRPr="00DF76E7">
              <w:rPr>
                <w:rFonts w:ascii="Times New Roman" w:hAnsi="Times New Roman" w:cs="Times New Roman"/>
                <w:vertAlign w:val="superscript"/>
              </w:rPr>
              <w:t>3</w:t>
            </w:r>
            <w:r w:rsidRPr="00DF76E7">
              <w:rPr>
                <w:rFonts w:ascii="Times New Roman" w:hAnsi="Times New Roman" w:cs="Times New Roman"/>
              </w:rPr>
              <w:t>/</w:t>
            </w:r>
            <w:proofErr w:type="spellStart"/>
            <w:r w:rsidRPr="00DF76E7">
              <w:rPr>
                <w:rFonts w:ascii="Times New Roman" w:hAnsi="Times New Roman" w:cs="Times New Roman"/>
              </w:rPr>
              <w:t>сут</w:t>
            </w:r>
            <w:proofErr w:type="spellEnd"/>
            <w:r w:rsidRPr="00DF76E7">
              <w:rPr>
                <w:rFonts w:ascii="Times New Roman" w:hAnsi="Times New Roman" w:cs="Times New Roman"/>
                <w:color w:val="000000"/>
              </w:rPr>
              <w:t xml:space="preserve"> </w:t>
            </w:r>
          </w:p>
          <w:p w:rsidR="00312DB7" w:rsidRPr="00DF76E7" w:rsidRDefault="00312DB7" w:rsidP="00312DB7">
            <w:pPr>
              <w:autoSpaceDE w:val="0"/>
              <w:autoSpaceDN w:val="0"/>
              <w:adjustRightInd w:val="0"/>
              <w:jc w:val="center"/>
              <w:rPr>
                <w:rFonts w:ascii="Times New Roman" w:hAnsi="Times New Roman" w:cs="Times New Roman"/>
                <w:color w:val="000000"/>
              </w:rPr>
            </w:pPr>
            <w:r w:rsidRPr="00DF76E7">
              <w:rPr>
                <w:rFonts w:ascii="Times New Roman" w:hAnsi="Times New Roman" w:cs="Times New Roman"/>
                <w:color w:val="000000"/>
              </w:rPr>
              <w:t>площадь земельного участка – 0,18 га</w:t>
            </w:r>
          </w:p>
        </w:tc>
        <w:tc>
          <w:tcPr>
            <w:tcW w:w="2692"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ЗСО ИВПН – 30 м</w:t>
            </w:r>
          </w:p>
        </w:tc>
        <w:tc>
          <w:tcPr>
            <w:tcW w:w="1417"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2043</w:t>
            </w:r>
          </w:p>
        </w:tc>
      </w:tr>
      <w:tr w:rsidR="00312DB7" w:rsidRPr="00DF76E7" w:rsidTr="006D4CBA">
        <w:tc>
          <w:tcPr>
            <w:tcW w:w="22232" w:type="dxa"/>
            <w:gridSpan w:val="9"/>
          </w:tcPr>
          <w:p w:rsidR="00312DB7" w:rsidRPr="00DF76E7" w:rsidRDefault="00312DB7" w:rsidP="00312DB7">
            <w:pPr>
              <w:jc w:val="center"/>
              <w:rPr>
                <w:rFonts w:ascii="Times New Roman" w:hAnsi="Times New Roman" w:cs="Times New Roman"/>
                <w:sz w:val="24"/>
                <w:szCs w:val="24"/>
              </w:rPr>
            </w:pPr>
            <w:r w:rsidRPr="00DF76E7">
              <w:rPr>
                <w:rFonts w:ascii="Times New Roman" w:hAnsi="Times New Roman" w:cs="Times New Roman"/>
                <w:b/>
                <w:sz w:val="24"/>
                <w:szCs w:val="24"/>
              </w:rPr>
              <w:t>Объекты местного значения муниципального образования</w:t>
            </w:r>
          </w:p>
        </w:tc>
      </w:tr>
      <w:tr w:rsidR="00312DB7" w:rsidRPr="00DF76E7" w:rsidTr="006D4CBA">
        <w:tc>
          <w:tcPr>
            <w:tcW w:w="22232" w:type="dxa"/>
            <w:gridSpan w:val="9"/>
            <w:tcBorders>
              <w:bottom w:val="single" w:sz="4" w:space="0" w:color="auto"/>
            </w:tcBorders>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b/>
              </w:rPr>
              <w:t>Объекты физической культуры и массового спорта</w:t>
            </w:r>
          </w:p>
        </w:tc>
      </w:tr>
      <w:tr w:rsidR="00312DB7" w:rsidRPr="00DF76E7" w:rsidTr="006D4CBA">
        <w:tc>
          <w:tcPr>
            <w:tcW w:w="896" w:type="dxa"/>
            <w:vAlign w:val="center"/>
          </w:tcPr>
          <w:p w:rsidR="00312DB7" w:rsidRPr="00DF76E7" w:rsidRDefault="00312DB7" w:rsidP="00312DB7">
            <w:pPr>
              <w:pStyle w:val="Default"/>
              <w:jc w:val="center"/>
              <w:rPr>
                <w:color w:val="auto"/>
                <w:sz w:val="22"/>
                <w:szCs w:val="22"/>
              </w:rPr>
            </w:pPr>
            <w:r w:rsidRPr="00DF76E7">
              <w:rPr>
                <w:color w:val="auto"/>
                <w:sz w:val="22"/>
                <w:szCs w:val="22"/>
              </w:rPr>
              <w:t>12</w:t>
            </w:r>
          </w:p>
        </w:tc>
        <w:tc>
          <w:tcPr>
            <w:tcW w:w="3556" w:type="dxa"/>
            <w:vAlign w:val="center"/>
          </w:tcPr>
          <w:p w:rsidR="00312DB7" w:rsidRPr="00DF76E7" w:rsidRDefault="00312DB7" w:rsidP="00312DB7">
            <w:pPr>
              <w:rPr>
                <w:rFonts w:ascii="Times New Roman" w:hAnsi="Times New Roman" w:cs="Times New Roman"/>
              </w:rPr>
            </w:pPr>
            <w:r w:rsidRPr="00DF76E7">
              <w:rPr>
                <w:rFonts w:ascii="Times New Roman" w:hAnsi="Times New Roman" w:cs="Times New Roman"/>
              </w:rPr>
              <w:t>Спортивная площадка</w:t>
            </w:r>
          </w:p>
        </w:tc>
        <w:tc>
          <w:tcPr>
            <w:tcW w:w="3597"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с. Ерема</w:t>
            </w:r>
          </w:p>
        </w:tc>
        <w:tc>
          <w:tcPr>
            <w:tcW w:w="3413" w:type="dxa"/>
            <w:gridSpan w:val="2"/>
            <w:vAlign w:val="center"/>
          </w:tcPr>
          <w:p w:rsidR="00312DB7" w:rsidRPr="00DF76E7" w:rsidRDefault="00312DB7" w:rsidP="00312DB7">
            <w:pPr>
              <w:pStyle w:val="Default"/>
              <w:jc w:val="center"/>
              <w:rPr>
                <w:color w:val="auto"/>
                <w:sz w:val="22"/>
                <w:szCs w:val="22"/>
              </w:rPr>
            </w:pPr>
            <w:r w:rsidRPr="00DF76E7">
              <w:rPr>
                <w:color w:val="auto"/>
                <w:sz w:val="22"/>
                <w:szCs w:val="22"/>
              </w:rPr>
              <w:t>Общественно-деловые зоны</w:t>
            </w:r>
          </w:p>
        </w:tc>
        <w:tc>
          <w:tcPr>
            <w:tcW w:w="1833"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строительство</w:t>
            </w:r>
          </w:p>
        </w:tc>
        <w:tc>
          <w:tcPr>
            <w:tcW w:w="4828" w:type="dxa"/>
            <w:tcBorders>
              <w:top w:val="single" w:sz="4" w:space="0" w:color="auto"/>
              <w:bottom w:val="single" w:sz="4" w:space="0" w:color="auto"/>
            </w:tcBorders>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20 х 30 м</w:t>
            </w:r>
            <w:r w:rsidRPr="00DF76E7">
              <w:rPr>
                <w:rFonts w:ascii="Times New Roman" w:hAnsi="Times New Roman" w:cs="Times New Roman"/>
                <w:vertAlign w:val="superscript"/>
              </w:rPr>
              <w:t>2</w:t>
            </w:r>
          </w:p>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пропускная способность – 30 чел.</w:t>
            </w:r>
          </w:p>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площадь земельного участка 0,23 га</w:t>
            </w:r>
          </w:p>
        </w:tc>
        <w:tc>
          <w:tcPr>
            <w:tcW w:w="2692"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не устанавливаются</w:t>
            </w:r>
          </w:p>
        </w:tc>
        <w:tc>
          <w:tcPr>
            <w:tcW w:w="1417"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2043</w:t>
            </w:r>
          </w:p>
        </w:tc>
      </w:tr>
      <w:tr w:rsidR="00312DB7" w:rsidRPr="00DF76E7" w:rsidTr="006D4CBA">
        <w:tc>
          <w:tcPr>
            <w:tcW w:w="896" w:type="dxa"/>
            <w:vAlign w:val="center"/>
          </w:tcPr>
          <w:p w:rsidR="00312DB7" w:rsidRPr="00DF76E7" w:rsidRDefault="00312DB7" w:rsidP="00312DB7">
            <w:pPr>
              <w:pStyle w:val="Default"/>
              <w:jc w:val="center"/>
              <w:rPr>
                <w:color w:val="auto"/>
                <w:sz w:val="22"/>
                <w:szCs w:val="22"/>
              </w:rPr>
            </w:pPr>
            <w:r w:rsidRPr="00DF76E7">
              <w:rPr>
                <w:color w:val="auto"/>
                <w:sz w:val="22"/>
                <w:szCs w:val="22"/>
              </w:rPr>
              <w:t>13</w:t>
            </w:r>
          </w:p>
        </w:tc>
        <w:tc>
          <w:tcPr>
            <w:tcW w:w="3556" w:type="dxa"/>
            <w:vAlign w:val="center"/>
          </w:tcPr>
          <w:p w:rsidR="00312DB7" w:rsidRPr="00DF76E7" w:rsidRDefault="00312DB7" w:rsidP="00312DB7">
            <w:pPr>
              <w:rPr>
                <w:rFonts w:ascii="Times New Roman" w:hAnsi="Times New Roman" w:cs="Times New Roman"/>
              </w:rPr>
            </w:pPr>
            <w:r w:rsidRPr="00DF76E7">
              <w:rPr>
                <w:rFonts w:ascii="Times New Roman" w:hAnsi="Times New Roman" w:cs="Times New Roman"/>
              </w:rPr>
              <w:t>Спортивная площадка</w:t>
            </w:r>
          </w:p>
        </w:tc>
        <w:tc>
          <w:tcPr>
            <w:tcW w:w="3597" w:type="dxa"/>
            <w:vAlign w:val="center"/>
          </w:tcPr>
          <w:p w:rsidR="00312DB7" w:rsidRPr="00DF76E7" w:rsidRDefault="00312DB7" w:rsidP="00312DB7">
            <w:pPr>
              <w:jc w:val="center"/>
              <w:rPr>
                <w:rFonts w:ascii="Times New Roman" w:hAnsi="Times New Roman" w:cs="Times New Roman"/>
              </w:rPr>
            </w:pPr>
            <w:r w:rsidRPr="00DF76E7">
              <w:rPr>
                <w:rFonts w:ascii="Times New Roman" w:eastAsia="Times New Roman" w:hAnsi="Times New Roman" w:cs="Times New Roman"/>
              </w:rPr>
              <w:t>с. Преображенка ул. Харчистова</w:t>
            </w:r>
          </w:p>
        </w:tc>
        <w:tc>
          <w:tcPr>
            <w:tcW w:w="3413" w:type="dxa"/>
            <w:gridSpan w:val="2"/>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Общественно-деловые зоны</w:t>
            </w:r>
          </w:p>
        </w:tc>
        <w:tc>
          <w:tcPr>
            <w:tcW w:w="1833"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строительство</w:t>
            </w:r>
          </w:p>
        </w:tc>
        <w:tc>
          <w:tcPr>
            <w:tcW w:w="4828" w:type="dxa"/>
            <w:tcBorders>
              <w:top w:val="single" w:sz="4" w:space="0" w:color="auto"/>
              <w:bottom w:val="single" w:sz="4" w:space="0" w:color="auto"/>
            </w:tcBorders>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20 х 30 м</w:t>
            </w:r>
            <w:r w:rsidRPr="00DF76E7">
              <w:rPr>
                <w:rFonts w:ascii="Times New Roman" w:hAnsi="Times New Roman" w:cs="Times New Roman"/>
                <w:vertAlign w:val="superscript"/>
              </w:rPr>
              <w:t>2</w:t>
            </w:r>
          </w:p>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пропускная способность – 30 чел.</w:t>
            </w:r>
          </w:p>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площадь земельного участка 0,13 га</w:t>
            </w:r>
          </w:p>
        </w:tc>
        <w:tc>
          <w:tcPr>
            <w:tcW w:w="2692"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не устанавливаются</w:t>
            </w:r>
          </w:p>
        </w:tc>
        <w:tc>
          <w:tcPr>
            <w:tcW w:w="1417"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2043</w:t>
            </w:r>
          </w:p>
        </w:tc>
      </w:tr>
      <w:tr w:rsidR="00312DB7" w:rsidRPr="00DF76E7" w:rsidTr="006D4CBA">
        <w:tc>
          <w:tcPr>
            <w:tcW w:w="896" w:type="dxa"/>
            <w:vAlign w:val="center"/>
          </w:tcPr>
          <w:p w:rsidR="00312DB7" w:rsidRPr="00DF76E7" w:rsidRDefault="00312DB7" w:rsidP="00312DB7">
            <w:pPr>
              <w:pStyle w:val="Default"/>
              <w:jc w:val="center"/>
              <w:rPr>
                <w:color w:val="auto"/>
                <w:sz w:val="22"/>
                <w:szCs w:val="22"/>
              </w:rPr>
            </w:pPr>
            <w:r w:rsidRPr="00DF76E7">
              <w:rPr>
                <w:color w:val="auto"/>
                <w:sz w:val="22"/>
                <w:szCs w:val="22"/>
              </w:rPr>
              <w:t>14</w:t>
            </w:r>
          </w:p>
        </w:tc>
        <w:tc>
          <w:tcPr>
            <w:tcW w:w="3556" w:type="dxa"/>
            <w:vAlign w:val="center"/>
          </w:tcPr>
          <w:p w:rsidR="00312DB7" w:rsidRPr="00DF76E7" w:rsidRDefault="00312DB7" w:rsidP="00312DB7">
            <w:pPr>
              <w:rPr>
                <w:rFonts w:ascii="Times New Roman" w:hAnsi="Times New Roman" w:cs="Times New Roman"/>
              </w:rPr>
            </w:pPr>
            <w:r w:rsidRPr="00DF76E7">
              <w:rPr>
                <w:rFonts w:ascii="Times New Roman" w:hAnsi="Times New Roman" w:cs="Times New Roman"/>
              </w:rPr>
              <w:t>Хоккейный корд открытый</w:t>
            </w:r>
          </w:p>
        </w:tc>
        <w:tc>
          <w:tcPr>
            <w:tcW w:w="3597" w:type="dxa"/>
            <w:vAlign w:val="center"/>
          </w:tcPr>
          <w:p w:rsidR="00312DB7" w:rsidRPr="00DF76E7" w:rsidRDefault="00312DB7" w:rsidP="00312DB7">
            <w:pPr>
              <w:jc w:val="center"/>
              <w:rPr>
                <w:rFonts w:ascii="Times New Roman" w:eastAsia="Times New Roman" w:hAnsi="Times New Roman" w:cs="Times New Roman"/>
              </w:rPr>
            </w:pPr>
            <w:r w:rsidRPr="00DF76E7">
              <w:rPr>
                <w:rFonts w:ascii="Times New Roman" w:eastAsia="Times New Roman" w:hAnsi="Times New Roman" w:cs="Times New Roman"/>
              </w:rPr>
              <w:t>с. Преображенка ул. Советская</w:t>
            </w:r>
          </w:p>
        </w:tc>
        <w:tc>
          <w:tcPr>
            <w:tcW w:w="3413" w:type="dxa"/>
            <w:gridSpan w:val="2"/>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Общественно-деловые зоны</w:t>
            </w:r>
          </w:p>
        </w:tc>
        <w:tc>
          <w:tcPr>
            <w:tcW w:w="1833"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строительство</w:t>
            </w:r>
          </w:p>
        </w:tc>
        <w:tc>
          <w:tcPr>
            <w:tcW w:w="4828" w:type="dxa"/>
            <w:tcBorders>
              <w:top w:val="single" w:sz="4" w:space="0" w:color="auto"/>
              <w:bottom w:val="single" w:sz="4" w:space="0" w:color="auto"/>
            </w:tcBorders>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40х20 м</w:t>
            </w:r>
          </w:p>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пропускная способность – 30 чел.</w:t>
            </w:r>
          </w:p>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площадь земельного участка - 0,24 га</w:t>
            </w:r>
          </w:p>
        </w:tc>
        <w:tc>
          <w:tcPr>
            <w:tcW w:w="2692"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не устанавливаются</w:t>
            </w:r>
          </w:p>
        </w:tc>
        <w:tc>
          <w:tcPr>
            <w:tcW w:w="1417"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2043</w:t>
            </w:r>
          </w:p>
        </w:tc>
      </w:tr>
      <w:tr w:rsidR="00312DB7" w:rsidRPr="00DF76E7" w:rsidTr="0070523F">
        <w:tc>
          <w:tcPr>
            <w:tcW w:w="22232" w:type="dxa"/>
            <w:gridSpan w:val="9"/>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b/>
              </w:rPr>
              <w:t>Иные объекты единой государственной системы предупреждения и ликвидации чрезвычайных ситуаций</w:t>
            </w:r>
          </w:p>
        </w:tc>
      </w:tr>
      <w:tr w:rsidR="00312DB7" w:rsidRPr="00DF76E7" w:rsidTr="006D4CBA">
        <w:tc>
          <w:tcPr>
            <w:tcW w:w="896" w:type="dxa"/>
            <w:vAlign w:val="center"/>
          </w:tcPr>
          <w:p w:rsidR="00312DB7" w:rsidRPr="00DF76E7" w:rsidRDefault="00312DB7" w:rsidP="00312DB7">
            <w:pPr>
              <w:pStyle w:val="Default"/>
              <w:jc w:val="center"/>
              <w:rPr>
                <w:color w:val="auto"/>
                <w:sz w:val="22"/>
                <w:szCs w:val="22"/>
              </w:rPr>
            </w:pPr>
            <w:r w:rsidRPr="00DF76E7">
              <w:rPr>
                <w:color w:val="auto"/>
                <w:sz w:val="22"/>
                <w:szCs w:val="22"/>
              </w:rPr>
              <w:t>15</w:t>
            </w:r>
          </w:p>
        </w:tc>
        <w:tc>
          <w:tcPr>
            <w:tcW w:w="3556" w:type="dxa"/>
            <w:vAlign w:val="center"/>
          </w:tcPr>
          <w:p w:rsidR="00312DB7" w:rsidRPr="00DF76E7" w:rsidRDefault="00312DB7" w:rsidP="00312DB7">
            <w:pPr>
              <w:rPr>
                <w:rFonts w:ascii="Times New Roman" w:hAnsi="Times New Roman" w:cs="Times New Roman"/>
              </w:rPr>
            </w:pPr>
            <w:r w:rsidRPr="00DF76E7">
              <w:rPr>
                <w:rFonts w:ascii="Times New Roman" w:hAnsi="Times New Roman" w:cs="Times New Roman"/>
              </w:rPr>
              <w:t>Иные объекты единой государственной системы предупреждения и ликвидации чрезвычайных ситуаций</w:t>
            </w:r>
          </w:p>
        </w:tc>
        <w:tc>
          <w:tcPr>
            <w:tcW w:w="3597"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с. Ерема</w:t>
            </w:r>
          </w:p>
        </w:tc>
        <w:tc>
          <w:tcPr>
            <w:tcW w:w="3413" w:type="dxa"/>
            <w:gridSpan w:val="2"/>
            <w:vAlign w:val="center"/>
          </w:tcPr>
          <w:p w:rsidR="00312DB7" w:rsidRPr="00DF76E7" w:rsidRDefault="00312DB7" w:rsidP="00312DB7">
            <w:pPr>
              <w:pStyle w:val="Default"/>
              <w:jc w:val="center"/>
              <w:rPr>
                <w:color w:val="auto"/>
                <w:sz w:val="22"/>
                <w:szCs w:val="22"/>
              </w:rPr>
            </w:pPr>
            <w:r w:rsidRPr="00DF76E7">
              <w:rPr>
                <w:sz w:val="22"/>
                <w:szCs w:val="22"/>
              </w:rPr>
              <w:t>Общественно-деловые зоны</w:t>
            </w:r>
          </w:p>
        </w:tc>
        <w:tc>
          <w:tcPr>
            <w:tcW w:w="1833"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строительство</w:t>
            </w:r>
          </w:p>
        </w:tc>
        <w:tc>
          <w:tcPr>
            <w:tcW w:w="4828" w:type="dxa"/>
            <w:tcBorders>
              <w:top w:val="single" w:sz="4" w:space="0" w:color="auto"/>
              <w:bottom w:val="single" w:sz="4" w:space="0" w:color="auto"/>
            </w:tcBorders>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1 объект</w:t>
            </w:r>
            <w:r w:rsidRPr="00DF76E7">
              <w:rPr>
                <w:rFonts w:ascii="Times New Roman" w:hAnsi="Times New Roman" w:cs="Times New Roman"/>
              </w:rPr>
              <w:br/>
              <w:t>характеристика объекта не устанавливается</w:t>
            </w:r>
          </w:p>
        </w:tc>
        <w:tc>
          <w:tcPr>
            <w:tcW w:w="2692"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не устанавливаются</w:t>
            </w:r>
          </w:p>
        </w:tc>
        <w:tc>
          <w:tcPr>
            <w:tcW w:w="1417"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2043</w:t>
            </w:r>
          </w:p>
        </w:tc>
      </w:tr>
      <w:tr w:rsidR="00312DB7" w:rsidRPr="00DF76E7" w:rsidTr="006D4CBA">
        <w:tc>
          <w:tcPr>
            <w:tcW w:w="896" w:type="dxa"/>
            <w:vAlign w:val="center"/>
          </w:tcPr>
          <w:p w:rsidR="00312DB7" w:rsidRPr="00DF76E7" w:rsidRDefault="00312DB7" w:rsidP="00312DB7">
            <w:pPr>
              <w:pStyle w:val="Default"/>
              <w:jc w:val="center"/>
              <w:rPr>
                <w:color w:val="auto"/>
                <w:sz w:val="22"/>
                <w:szCs w:val="22"/>
              </w:rPr>
            </w:pPr>
            <w:r w:rsidRPr="00DF76E7">
              <w:rPr>
                <w:color w:val="auto"/>
                <w:sz w:val="22"/>
                <w:szCs w:val="22"/>
              </w:rPr>
              <w:t>16</w:t>
            </w:r>
          </w:p>
        </w:tc>
        <w:tc>
          <w:tcPr>
            <w:tcW w:w="3556" w:type="dxa"/>
            <w:vAlign w:val="center"/>
          </w:tcPr>
          <w:p w:rsidR="00312DB7" w:rsidRPr="00DF76E7" w:rsidRDefault="00312DB7" w:rsidP="00312DB7">
            <w:pPr>
              <w:rPr>
                <w:rFonts w:ascii="Times New Roman" w:hAnsi="Times New Roman" w:cs="Times New Roman"/>
              </w:rPr>
            </w:pPr>
            <w:r w:rsidRPr="00DF76E7">
              <w:rPr>
                <w:rFonts w:ascii="Times New Roman" w:hAnsi="Times New Roman" w:cs="Times New Roman"/>
              </w:rPr>
              <w:t>Объекты информирования и оповещения</w:t>
            </w:r>
          </w:p>
        </w:tc>
        <w:tc>
          <w:tcPr>
            <w:tcW w:w="3597" w:type="dxa"/>
            <w:vAlign w:val="center"/>
          </w:tcPr>
          <w:p w:rsidR="00312DB7" w:rsidRPr="00DF76E7" w:rsidRDefault="00312DB7" w:rsidP="00312DB7">
            <w:pPr>
              <w:jc w:val="center"/>
              <w:rPr>
                <w:rFonts w:ascii="Times New Roman" w:eastAsia="Times New Roman" w:hAnsi="Times New Roman" w:cs="Times New Roman"/>
              </w:rPr>
            </w:pPr>
            <w:r w:rsidRPr="00DF76E7">
              <w:rPr>
                <w:rFonts w:ascii="Times New Roman" w:hAnsi="Times New Roman" w:cs="Times New Roman"/>
              </w:rPr>
              <w:t>с. Ерема</w:t>
            </w:r>
          </w:p>
        </w:tc>
        <w:tc>
          <w:tcPr>
            <w:tcW w:w="3413" w:type="dxa"/>
            <w:gridSpan w:val="2"/>
            <w:vAlign w:val="center"/>
          </w:tcPr>
          <w:p w:rsidR="00312DB7" w:rsidRPr="00DF76E7" w:rsidRDefault="00312DB7" w:rsidP="00312DB7">
            <w:pPr>
              <w:pStyle w:val="Default"/>
              <w:jc w:val="center"/>
              <w:rPr>
                <w:color w:val="auto"/>
                <w:sz w:val="22"/>
                <w:szCs w:val="22"/>
              </w:rPr>
            </w:pPr>
            <w:r w:rsidRPr="00DF76E7">
              <w:rPr>
                <w:color w:val="auto"/>
                <w:sz w:val="22"/>
                <w:szCs w:val="22"/>
              </w:rPr>
              <w:t>Общественно-деловые зоны</w:t>
            </w:r>
          </w:p>
        </w:tc>
        <w:tc>
          <w:tcPr>
            <w:tcW w:w="1833"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строительство</w:t>
            </w:r>
          </w:p>
        </w:tc>
        <w:tc>
          <w:tcPr>
            <w:tcW w:w="4828" w:type="dxa"/>
            <w:tcBorders>
              <w:top w:val="single" w:sz="4" w:space="0" w:color="auto"/>
              <w:bottom w:val="single" w:sz="4" w:space="0" w:color="auto"/>
            </w:tcBorders>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1 объект</w:t>
            </w:r>
          </w:p>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характеристика объекта не устанавливается</w:t>
            </w:r>
          </w:p>
        </w:tc>
        <w:tc>
          <w:tcPr>
            <w:tcW w:w="2692"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не устанавливаются</w:t>
            </w:r>
          </w:p>
        </w:tc>
        <w:tc>
          <w:tcPr>
            <w:tcW w:w="1417"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2043</w:t>
            </w:r>
          </w:p>
        </w:tc>
      </w:tr>
      <w:tr w:rsidR="00312DB7" w:rsidRPr="00DF76E7" w:rsidTr="00614D5E">
        <w:tc>
          <w:tcPr>
            <w:tcW w:w="22232" w:type="dxa"/>
            <w:gridSpan w:val="9"/>
            <w:vAlign w:val="center"/>
          </w:tcPr>
          <w:p w:rsidR="00312DB7" w:rsidRPr="00DF76E7" w:rsidRDefault="00312DB7" w:rsidP="00312DB7">
            <w:pPr>
              <w:jc w:val="center"/>
              <w:rPr>
                <w:rFonts w:ascii="Times New Roman" w:hAnsi="Times New Roman" w:cs="Times New Roman"/>
              </w:rPr>
            </w:pPr>
            <w:r w:rsidRPr="00DF76E7">
              <w:rPr>
                <w:rFonts w:ascii="Times New Roman CYR" w:hAnsi="Times New Roman CYR" w:cs="Times New Roman CYR"/>
                <w:b/>
                <w:bCs/>
                <w:color w:val="000000"/>
              </w:rPr>
              <w:t>Объекты утилизации, обезвреживания, размещения отходов производства и потребления</w:t>
            </w:r>
          </w:p>
        </w:tc>
      </w:tr>
      <w:tr w:rsidR="00312DB7" w:rsidRPr="00DF76E7" w:rsidTr="006D4CBA">
        <w:tc>
          <w:tcPr>
            <w:tcW w:w="896" w:type="dxa"/>
            <w:vAlign w:val="center"/>
          </w:tcPr>
          <w:p w:rsidR="00312DB7" w:rsidRPr="00DF76E7" w:rsidRDefault="00312DB7" w:rsidP="00312DB7">
            <w:pPr>
              <w:pStyle w:val="Default"/>
              <w:jc w:val="center"/>
              <w:rPr>
                <w:color w:val="auto"/>
                <w:sz w:val="22"/>
                <w:szCs w:val="22"/>
              </w:rPr>
            </w:pPr>
            <w:r w:rsidRPr="00DF76E7">
              <w:rPr>
                <w:color w:val="auto"/>
                <w:sz w:val="22"/>
                <w:szCs w:val="22"/>
              </w:rPr>
              <w:t>17</w:t>
            </w:r>
          </w:p>
        </w:tc>
        <w:tc>
          <w:tcPr>
            <w:tcW w:w="3556" w:type="dxa"/>
            <w:vAlign w:val="center"/>
          </w:tcPr>
          <w:p w:rsidR="00312DB7" w:rsidRPr="00DF76E7" w:rsidRDefault="00312DB7" w:rsidP="00312DB7">
            <w:pPr>
              <w:autoSpaceDE w:val="0"/>
              <w:autoSpaceDN w:val="0"/>
              <w:adjustRightInd w:val="0"/>
              <w:rPr>
                <w:rFonts w:ascii="Times New Roman" w:hAnsi="Times New Roman" w:cs="Times New Roman"/>
                <w:color w:val="000000"/>
              </w:rPr>
            </w:pPr>
            <w:r w:rsidRPr="00DF76E7">
              <w:rPr>
                <w:rFonts w:ascii="Times New Roman" w:hAnsi="Times New Roman" w:cs="Times New Roman"/>
              </w:rPr>
              <w:t xml:space="preserve">Объект обезвреживания ТКО </w:t>
            </w:r>
            <w:r w:rsidRPr="00DF76E7">
              <w:rPr>
                <w:rFonts w:ascii="Times New Roman" w:hAnsi="Times New Roman" w:cs="Times New Roman"/>
              </w:rPr>
              <w:br/>
              <w:t>с. Преображенка</w:t>
            </w:r>
          </w:p>
        </w:tc>
        <w:tc>
          <w:tcPr>
            <w:tcW w:w="3597"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с. Преображенка</w:t>
            </w:r>
          </w:p>
        </w:tc>
        <w:tc>
          <w:tcPr>
            <w:tcW w:w="3413" w:type="dxa"/>
            <w:gridSpan w:val="2"/>
            <w:vAlign w:val="center"/>
          </w:tcPr>
          <w:p w:rsidR="00312DB7" w:rsidRPr="00DF76E7" w:rsidRDefault="00312DB7" w:rsidP="00312DB7">
            <w:pPr>
              <w:pStyle w:val="Default"/>
              <w:jc w:val="center"/>
              <w:rPr>
                <w:color w:val="auto"/>
                <w:sz w:val="22"/>
                <w:szCs w:val="22"/>
              </w:rPr>
            </w:pPr>
            <w:r w:rsidRPr="00DF76E7">
              <w:rPr>
                <w:color w:val="auto"/>
                <w:sz w:val="22"/>
                <w:szCs w:val="22"/>
              </w:rPr>
              <w:t>Зона сельскохозяйственного использования</w:t>
            </w:r>
          </w:p>
        </w:tc>
        <w:tc>
          <w:tcPr>
            <w:tcW w:w="1833" w:type="dxa"/>
            <w:vAlign w:val="center"/>
          </w:tcPr>
          <w:p w:rsidR="00312DB7" w:rsidRPr="00DF76E7" w:rsidRDefault="00312DB7" w:rsidP="00312DB7">
            <w:pPr>
              <w:autoSpaceDE w:val="0"/>
              <w:autoSpaceDN w:val="0"/>
              <w:adjustRightInd w:val="0"/>
              <w:jc w:val="center"/>
              <w:rPr>
                <w:rFonts w:ascii="Times New Roman CYR" w:hAnsi="Times New Roman CYR" w:cs="Times New Roman CYR"/>
                <w:color w:val="000000"/>
              </w:rPr>
            </w:pPr>
            <w:r w:rsidRPr="00DF76E7">
              <w:rPr>
                <w:rFonts w:ascii="Times New Roman CYR" w:hAnsi="Times New Roman CYR" w:cs="Times New Roman CYR"/>
                <w:color w:val="000000"/>
              </w:rPr>
              <w:t>строительство</w:t>
            </w:r>
          </w:p>
        </w:tc>
        <w:tc>
          <w:tcPr>
            <w:tcW w:w="4828" w:type="dxa"/>
            <w:tcBorders>
              <w:top w:val="single" w:sz="4" w:space="0" w:color="auto"/>
              <w:bottom w:val="single" w:sz="4" w:space="0" w:color="auto"/>
            </w:tcBorders>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 xml:space="preserve">проектная мощность 0,3 </w:t>
            </w:r>
            <w:proofErr w:type="spellStart"/>
            <w:r w:rsidRPr="00DF76E7">
              <w:rPr>
                <w:rFonts w:ascii="Times New Roman" w:hAnsi="Times New Roman" w:cs="Times New Roman"/>
              </w:rPr>
              <w:t>тыс.тн</w:t>
            </w:r>
            <w:proofErr w:type="spellEnd"/>
            <w:r w:rsidRPr="00DF76E7">
              <w:rPr>
                <w:rFonts w:ascii="Times New Roman" w:hAnsi="Times New Roman" w:cs="Times New Roman"/>
              </w:rPr>
              <w:t>/год</w:t>
            </w:r>
          </w:p>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вид деятельности – обезвреживание</w:t>
            </w:r>
          </w:p>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характеристики уточняются на дальнейших этапах проектирования</w:t>
            </w:r>
          </w:p>
        </w:tc>
        <w:tc>
          <w:tcPr>
            <w:tcW w:w="2692"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не устанавливаются</w:t>
            </w:r>
          </w:p>
        </w:tc>
        <w:tc>
          <w:tcPr>
            <w:tcW w:w="1417"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2025</w:t>
            </w:r>
          </w:p>
        </w:tc>
      </w:tr>
      <w:tr w:rsidR="00312DB7" w:rsidRPr="00DF76E7" w:rsidTr="006D4CBA">
        <w:tc>
          <w:tcPr>
            <w:tcW w:w="896" w:type="dxa"/>
            <w:vAlign w:val="center"/>
          </w:tcPr>
          <w:p w:rsidR="00312DB7" w:rsidRPr="00DF76E7" w:rsidRDefault="00312DB7" w:rsidP="00312DB7">
            <w:pPr>
              <w:pStyle w:val="Default"/>
              <w:jc w:val="center"/>
              <w:rPr>
                <w:color w:val="auto"/>
                <w:sz w:val="22"/>
                <w:szCs w:val="22"/>
              </w:rPr>
            </w:pPr>
            <w:r w:rsidRPr="00DF76E7">
              <w:rPr>
                <w:color w:val="auto"/>
                <w:sz w:val="22"/>
                <w:szCs w:val="22"/>
              </w:rPr>
              <w:t>18</w:t>
            </w:r>
          </w:p>
        </w:tc>
        <w:tc>
          <w:tcPr>
            <w:tcW w:w="3556" w:type="dxa"/>
            <w:vAlign w:val="center"/>
          </w:tcPr>
          <w:p w:rsidR="00312DB7" w:rsidRPr="00DF76E7" w:rsidRDefault="00312DB7" w:rsidP="00312DB7">
            <w:pPr>
              <w:autoSpaceDE w:val="0"/>
              <w:autoSpaceDN w:val="0"/>
              <w:adjustRightInd w:val="0"/>
              <w:rPr>
                <w:rFonts w:ascii="Times New Roman" w:hAnsi="Times New Roman" w:cs="Times New Roman"/>
                <w:color w:val="000000"/>
              </w:rPr>
            </w:pPr>
            <w:r w:rsidRPr="00DF76E7">
              <w:rPr>
                <w:rFonts w:ascii="Times New Roman" w:hAnsi="Times New Roman" w:cs="Times New Roman"/>
                <w:color w:val="000000"/>
              </w:rPr>
              <w:t>Место несанкционированного размещения отходов производства и потребления</w:t>
            </w:r>
          </w:p>
        </w:tc>
        <w:tc>
          <w:tcPr>
            <w:tcW w:w="3597" w:type="dxa"/>
            <w:vAlign w:val="center"/>
          </w:tcPr>
          <w:p w:rsidR="00312DB7" w:rsidRPr="00454A6F" w:rsidRDefault="00312DB7" w:rsidP="00312DB7">
            <w:pPr>
              <w:pStyle w:val="afa"/>
              <w:jc w:val="center"/>
              <w:rPr>
                <w:rFonts w:ascii="Times New Roman" w:hAnsi="Times New Roman"/>
                <w:sz w:val="22"/>
                <w:szCs w:val="22"/>
              </w:rPr>
            </w:pPr>
            <w:bookmarkStart w:id="6" w:name="_GoBack"/>
            <w:r w:rsidRPr="00454A6F">
              <w:rPr>
                <w:rFonts w:ascii="Times New Roman" w:hAnsi="Times New Roman"/>
                <w:sz w:val="22"/>
                <w:szCs w:val="22"/>
              </w:rPr>
              <w:t xml:space="preserve">с. </w:t>
            </w:r>
            <w:proofErr w:type="spellStart"/>
            <w:r w:rsidRPr="00454A6F">
              <w:rPr>
                <w:rFonts w:ascii="Times New Roman" w:hAnsi="Times New Roman"/>
                <w:sz w:val="22"/>
                <w:szCs w:val="22"/>
              </w:rPr>
              <w:t>Преображенка</w:t>
            </w:r>
            <w:bookmarkEnd w:id="6"/>
            <w:proofErr w:type="spellEnd"/>
          </w:p>
        </w:tc>
        <w:tc>
          <w:tcPr>
            <w:tcW w:w="3413" w:type="dxa"/>
            <w:gridSpan w:val="2"/>
            <w:vAlign w:val="center"/>
          </w:tcPr>
          <w:p w:rsidR="00312DB7" w:rsidRPr="00DF76E7" w:rsidRDefault="00312DB7" w:rsidP="00312DB7">
            <w:pPr>
              <w:pStyle w:val="Default"/>
              <w:jc w:val="center"/>
              <w:rPr>
                <w:color w:val="auto"/>
                <w:sz w:val="22"/>
                <w:szCs w:val="22"/>
              </w:rPr>
            </w:pPr>
            <w:r w:rsidRPr="00DF76E7">
              <w:rPr>
                <w:color w:val="auto"/>
                <w:sz w:val="22"/>
                <w:szCs w:val="22"/>
              </w:rPr>
              <w:t>Зона сельскохозяйственного использования</w:t>
            </w:r>
          </w:p>
        </w:tc>
        <w:tc>
          <w:tcPr>
            <w:tcW w:w="1833" w:type="dxa"/>
            <w:vAlign w:val="center"/>
          </w:tcPr>
          <w:p w:rsidR="00312DB7" w:rsidRPr="00DF76E7" w:rsidRDefault="00312DB7" w:rsidP="00312DB7">
            <w:pPr>
              <w:autoSpaceDE w:val="0"/>
              <w:autoSpaceDN w:val="0"/>
              <w:adjustRightInd w:val="0"/>
              <w:jc w:val="center"/>
              <w:rPr>
                <w:rFonts w:ascii="Times New Roman" w:hAnsi="Times New Roman" w:cs="Times New Roman"/>
                <w:color w:val="000000"/>
              </w:rPr>
            </w:pPr>
            <w:r w:rsidRPr="00DF76E7">
              <w:rPr>
                <w:rFonts w:ascii="Times New Roman" w:hAnsi="Times New Roman" w:cs="Times New Roman"/>
                <w:color w:val="000000"/>
              </w:rPr>
              <w:t>ликвидация</w:t>
            </w:r>
          </w:p>
        </w:tc>
        <w:tc>
          <w:tcPr>
            <w:tcW w:w="4828" w:type="dxa"/>
            <w:tcBorders>
              <w:top w:val="single" w:sz="4" w:space="0" w:color="auto"/>
              <w:bottom w:val="single" w:sz="4" w:space="0" w:color="auto"/>
            </w:tcBorders>
            <w:vAlign w:val="center"/>
          </w:tcPr>
          <w:p w:rsidR="00312DB7" w:rsidRPr="00DF76E7" w:rsidRDefault="00312DB7" w:rsidP="00312DB7">
            <w:pPr>
              <w:jc w:val="center"/>
              <w:rPr>
                <w:rFonts w:ascii="Times New Roman" w:hAnsi="Times New Roman" w:cs="Times New Roman"/>
                <w:vertAlign w:val="superscript"/>
              </w:rPr>
            </w:pPr>
            <w:r w:rsidRPr="00DF76E7">
              <w:rPr>
                <w:rFonts w:ascii="Times New Roman" w:hAnsi="Times New Roman" w:cs="Times New Roman"/>
              </w:rPr>
              <w:t>площадь объекта 0,17 га, объем отходов размещения - данные отсутствуют</w:t>
            </w:r>
          </w:p>
        </w:tc>
        <w:tc>
          <w:tcPr>
            <w:tcW w:w="2692" w:type="dxa"/>
            <w:vAlign w:val="center"/>
          </w:tcPr>
          <w:p w:rsidR="00312DB7" w:rsidRPr="00DF76E7" w:rsidRDefault="00312DB7" w:rsidP="00312DB7">
            <w:pPr>
              <w:jc w:val="center"/>
              <w:rPr>
                <w:rFonts w:ascii="Times New Roman" w:hAnsi="Times New Roman" w:cs="Times New Roman"/>
              </w:rPr>
            </w:pPr>
            <w:r w:rsidRPr="00DF76E7">
              <w:rPr>
                <w:rFonts w:ascii="Times New Roman" w:hAnsi="Times New Roman" w:cs="Times New Roman"/>
              </w:rPr>
              <w:t>не устанавливаются</w:t>
            </w:r>
          </w:p>
        </w:tc>
        <w:tc>
          <w:tcPr>
            <w:tcW w:w="1417" w:type="dxa"/>
            <w:vAlign w:val="center"/>
          </w:tcPr>
          <w:p w:rsidR="00312DB7" w:rsidRPr="00DF76E7" w:rsidRDefault="00312DB7" w:rsidP="00312DB7">
            <w:pPr>
              <w:pStyle w:val="afa"/>
              <w:jc w:val="center"/>
              <w:rPr>
                <w:rFonts w:ascii="Times New Roman" w:hAnsi="Times New Roman"/>
                <w:sz w:val="22"/>
                <w:szCs w:val="22"/>
                <w:lang w:val="ru-RU"/>
              </w:rPr>
            </w:pPr>
            <w:r w:rsidRPr="00DF76E7">
              <w:rPr>
                <w:rFonts w:ascii="Times New Roman" w:hAnsi="Times New Roman"/>
                <w:sz w:val="22"/>
                <w:szCs w:val="22"/>
                <w:lang w:val="ru-RU"/>
              </w:rPr>
              <w:t>2024-2030</w:t>
            </w:r>
          </w:p>
        </w:tc>
      </w:tr>
    </w:tbl>
    <w:p w:rsidR="005778B0" w:rsidRPr="00DF76E7" w:rsidRDefault="001D12B4" w:rsidP="001D12B4">
      <w:pPr>
        <w:rPr>
          <w:rFonts w:ascii="Times New Roman" w:hAnsi="Times New Roman"/>
        </w:rPr>
      </w:pPr>
      <w:r w:rsidRPr="00DF76E7">
        <w:rPr>
          <w:rFonts w:ascii="Times New Roman" w:hAnsi="Times New Roman"/>
          <w:b/>
        </w:rPr>
        <w:t>П</w:t>
      </w:r>
      <w:r w:rsidR="008E0B02" w:rsidRPr="00DF76E7">
        <w:rPr>
          <w:rFonts w:ascii="Times New Roman" w:hAnsi="Times New Roman"/>
          <w:b/>
        </w:rPr>
        <w:t xml:space="preserve">римечание: </w:t>
      </w:r>
      <w:r w:rsidR="008E0B02" w:rsidRPr="00DF76E7">
        <w:rPr>
          <w:rFonts w:ascii="Times New Roman" w:hAnsi="Times New Roman"/>
        </w:rPr>
        <w:t>ОЗ – охранная зон, СЗЗ – санитарно-защитная зона</w:t>
      </w:r>
      <w:r w:rsidR="00EA2CA5" w:rsidRPr="00DF76E7">
        <w:rPr>
          <w:rFonts w:ascii="Times New Roman" w:hAnsi="Times New Roman"/>
        </w:rPr>
        <w:t xml:space="preserve">, ЗСО ИВПН </w:t>
      </w:r>
      <w:r w:rsidR="00FF71F7" w:rsidRPr="00DF76E7">
        <w:rPr>
          <w:rFonts w:ascii="Times New Roman" w:hAnsi="Times New Roman"/>
        </w:rPr>
        <w:t>–</w:t>
      </w:r>
      <w:r w:rsidR="00EA2CA5" w:rsidRPr="00DF76E7">
        <w:rPr>
          <w:rFonts w:ascii="Times New Roman" w:hAnsi="Times New Roman"/>
        </w:rPr>
        <w:t xml:space="preserve"> </w:t>
      </w:r>
      <w:r w:rsidR="00433D5A" w:rsidRPr="00DF76E7">
        <w:rPr>
          <w:rFonts w:ascii="Times New Roman" w:hAnsi="Times New Roman" w:cs="Times New Roman"/>
          <w:sz w:val="20"/>
        </w:rPr>
        <w:t xml:space="preserve">- </w:t>
      </w:r>
      <w:r w:rsidR="00433D5A" w:rsidRPr="00DF76E7">
        <w:rPr>
          <w:rFonts w:ascii="Times New Roman" w:hAnsi="Times New Roman" w:cs="Times New Roman"/>
          <w:sz w:val="20"/>
          <w:szCs w:val="20"/>
        </w:rPr>
        <w:t>зоны санитарной охраны источников водоснабжения питьевого назначения</w:t>
      </w:r>
    </w:p>
    <w:p w:rsidR="00FF71F7" w:rsidRPr="00DF76E7" w:rsidRDefault="00FF71F7" w:rsidP="001D12B4">
      <w:pPr>
        <w:rPr>
          <w:rFonts w:ascii="Times New Roman" w:hAnsi="Times New Roman"/>
        </w:rPr>
      </w:pPr>
    </w:p>
    <w:p w:rsidR="00565EFF" w:rsidRPr="00DF76E7" w:rsidRDefault="005778B0" w:rsidP="004032D9">
      <w:pPr>
        <w:sectPr w:rsidR="00565EFF" w:rsidRPr="00DF76E7" w:rsidSect="005778B0">
          <w:pgSz w:w="23814" w:h="16840" w:orient="landscape" w:code="8"/>
          <w:pgMar w:top="1134" w:right="1134" w:bottom="567" w:left="1134" w:header="709" w:footer="709" w:gutter="0"/>
          <w:cols w:space="708"/>
          <w:docGrid w:linePitch="360"/>
        </w:sectPr>
      </w:pPr>
      <w:r w:rsidRPr="00DF76E7">
        <w:br w:type="page"/>
      </w:r>
      <w:bookmarkStart w:id="7" w:name="_Hlk40717937"/>
    </w:p>
    <w:p w:rsidR="00801D5A" w:rsidRPr="00DF76E7" w:rsidRDefault="00801D5A" w:rsidP="00801D5A">
      <w:pPr>
        <w:spacing w:line="240" w:lineRule="auto"/>
        <w:jc w:val="center"/>
        <w:outlineLvl w:val="0"/>
        <w:rPr>
          <w:rFonts w:ascii="Times New Roman" w:eastAsia="Times New Roman" w:hAnsi="Times New Roman" w:cs="Times New Roman"/>
          <w:b/>
          <w:sz w:val="28"/>
          <w:szCs w:val="28"/>
        </w:rPr>
      </w:pPr>
      <w:bookmarkStart w:id="8" w:name="_Toc74149210"/>
      <w:bookmarkStart w:id="9" w:name="_Toc152677953"/>
      <w:bookmarkStart w:id="10" w:name="_Toc63705097"/>
      <w:r w:rsidRPr="00DF76E7">
        <w:rPr>
          <w:rFonts w:ascii="Times New Roman" w:eastAsia="Times New Roman" w:hAnsi="Times New Roman" w:cs="Times New Roman"/>
          <w:b/>
          <w:sz w:val="28"/>
          <w:szCs w:val="28"/>
        </w:rPr>
        <w:t>Характеристики зон с особыми условиями использования территорий</w:t>
      </w:r>
      <w:bookmarkEnd w:id="8"/>
      <w:bookmarkEnd w:id="9"/>
    </w:p>
    <w:p w:rsidR="00801D5A" w:rsidRPr="00DF76E7" w:rsidRDefault="00801D5A" w:rsidP="00801D5A">
      <w:pPr>
        <w:spacing w:after="0"/>
        <w:ind w:firstLine="709"/>
        <w:jc w:val="both"/>
        <w:rPr>
          <w:rFonts w:ascii="Times New Roman" w:hAnsi="Times New Roman" w:cs="Times New Roman"/>
          <w:sz w:val="24"/>
          <w:szCs w:val="24"/>
        </w:rPr>
      </w:pPr>
      <w:r w:rsidRPr="00DF76E7">
        <w:rPr>
          <w:rFonts w:ascii="Times New Roman" w:hAnsi="Times New Roman" w:cs="Times New Roman"/>
          <w:sz w:val="24"/>
          <w:szCs w:val="24"/>
        </w:rPr>
        <w:t xml:space="preserve">Зоны с особыми условиями использования территорий (ЗОУИТ)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DF76E7">
        <w:rPr>
          <w:rFonts w:ascii="Times New Roman" w:hAnsi="Times New Roman" w:cs="Times New Roman"/>
          <w:sz w:val="24"/>
          <w:szCs w:val="24"/>
        </w:rPr>
        <w:t>водоохранные</w:t>
      </w:r>
      <w:proofErr w:type="spellEnd"/>
      <w:r w:rsidRPr="00DF76E7">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DF76E7">
        <w:rPr>
          <w:rFonts w:ascii="Times New Roman" w:hAnsi="Times New Roman" w:cs="Times New Roman"/>
          <w:sz w:val="24"/>
          <w:szCs w:val="24"/>
        </w:rPr>
        <w:t>приаэродромная</w:t>
      </w:r>
      <w:proofErr w:type="spellEnd"/>
      <w:r w:rsidRPr="00DF76E7">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
    <w:p w:rsidR="00DE777A" w:rsidRPr="00DF76E7" w:rsidRDefault="00DE777A" w:rsidP="00DE777A">
      <w:pPr>
        <w:pStyle w:val="aff2"/>
        <w:spacing w:before="0" w:line="276" w:lineRule="auto"/>
        <w:ind w:left="0" w:firstLine="697"/>
        <w:jc w:val="both"/>
        <w:rPr>
          <w:rFonts w:cs="Times New Roman"/>
          <w:b/>
          <w:lang w:val="ru-RU"/>
        </w:rPr>
      </w:pPr>
      <w:r w:rsidRPr="00DF76E7">
        <w:rPr>
          <w:rStyle w:val="affffa"/>
          <w:rFonts w:cs="Times New Roman"/>
          <w:sz w:val="24"/>
          <w:szCs w:val="24"/>
          <w:lang w:val="ru-RU"/>
        </w:rPr>
        <w:t xml:space="preserve">В соответствии с СанПиН </w:t>
      </w:r>
      <w:r w:rsidRPr="00DF76E7">
        <w:rPr>
          <w:lang w:val="ru-RU" w:eastAsia="ru-RU"/>
        </w:rPr>
        <w:t>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w:t>
      </w:r>
      <w:r w:rsidR="00766384" w:rsidRPr="00DF76E7">
        <w:rPr>
          <w:lang w:val="ru-RU" w:eastAsia="ru-RU"/>
        </w:rPr>
        <w:t>дению санитарно-противоэпидемич</w:t>
      </w:r>
      <w:r w:rsidRPr="00DF76E7">
        <w:rPr>
          <w:lang w:val="ru-RU" w:eastAsia="ru-RU"/>
        </w:rPr>
        <w:t>еских (профилактических) мероприятий»</w:t>
      </w:r>
      <w:r w:rsidRPr="00DF76E7">
        <w:rPr>
          <w:rStyle w:val="affffa"/>
          <w:rFonts w:cs="Times New Roman"/>
          <w:sz w:val="24"/>
          <w:szCs w:val="24"/>
          <w:lang w:val="ru-RU"/>
        </w:rPr>
        <w:t xml:space="preserve">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w:t>
      </w:r>
      <w:r w:rsidR="00806D4C" w:rsidRPr="00DF76E7">
        <w:rPr>
          <w:rStyle w:val="affffa"/>
          <w:rFonts w:cs="Times New Roman"/>
          <w:sz w:val="24"/>
          <w:szCs w:val="24"/>
          <w:lang w:val="ru-RU"/>
        </w:rPr>
        <w:t>е и детские учреждения, лечебно-</w:t>
      </w:r>
      <w:r w:rsidRPr="00DF76E7">
        <w:rPr>
          <w:rStyle w:val="affffa"/>
          <w:rFonts w:cs="Times New Roman"/>
          <w:sz w:val="24"/>
          <w:szCs w:val="24"/>
          <w:lang w:val="ru-RU"/>
        </w:rPr>
        <w:t>профилактические и оздоровительные учреждения общего пользования.</w:t>
      </w:r>
    </w:p>
    <w:p w:rsidR="00801D5A" w:rsidRPr="00DF76E7" w:rsidRDefault="00801D5A" w:rsidP="00801D5A">
      <w:pPr>
        <w:pStyle w:val="aff2"/>
        <w:spacing w:before="0" w:line="276" w:lineRule="auto"/>
        <w:ind w:left="0" w:firstLine="709"/>
        <w:jc w:val="both"/>
        <w:rPr>
          <w:rStyle w:val="affffa"/>
          <w:rFonts w:cs="Times New Roman"/>
          <w:b/>
          <w:sz w:val="24"/>
          <w:szCs w:val="24"/>
          <w:lang w:val="ru-RU"/>
        </w:rPr>
      </w:pPr>
      <w:r w:rsidRPr="00DF76E7">
        <w:rPr>
          <w:rStyle w:val="affffa"/>
          <w:rFonts w:cs="Times New Roman"/>
          <w:sz w:val="24"/>
          <w:szCs w:val="24"/>
          <w:lang w:val="ru-RU"/>
        </w:rPr>
        <w:t>В санитарно-защитной зоне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01D5A" w:rsidRPr="00DF76E7" w:rsidRDefault="00801D5A" w:rsidP="00801D5A">
      <w:pPr>
        <w:spacing w:after="0"/>
        <w:ind w:firstLine="709"/>
        <w:jc w:val="both"/>
        <w:rPr>
          <w:rFonts w:ascii="Times New Roman" w:hAnsi="Times New Roman" w:cs="Times New Roman"/>
          <w:sz w:val="24"/>
          <w:szCs w:val="24"/>
        </w:rPr>
      </w:pPr>
      <w:r w:rsidRPr="00DF76E7">
        <w:rPr>
          <w:rFonts w:ascii="Times New Roman" w:hAnsi="Times New Roman" w:cs="Times New Roman"/>
          <w:sz w:val="24"/>
          <w:szCs w:val="24"/>
        </w:rPr>
        <w:t>Допускается размещать в границах санитарно-защитной зоны промышленного объекта или производства:</w:t>
      </w:r>
    </w:p>
    <w:p w:rsidR="00801D5A" w:rsidRPr="00DF76E7" w:rsidRDefault="00801D5A" w:rsidP="00801D5A">
      <w:pPr>
        <w:spacing w:after="0"/>
        <w:ind w:firstLine="709"/>
        <w:jc w:val="both"/>
        <w:rPr>
          <w:rFonts w:ascii="Times New Roman" w:hAnsi="Times New Roman" w:cs="Times New Roman"/>
          <w:sz w:val="24"/>
          <w:szCs w:val="24"/>
        </w:rPr>
      </w:pPr>
      <w:r w:rsidRPr="00DF76E7">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DF76E7">
        <w:rPr>
          <w:rFonts w:ascii="Times New Roman" w:hAnsi="Times New Roman" w:cs="Times New Roman"/>
          <w:sz w:val="24"/>
          <w:szCs w:val="24"/>
        </w:rPr>
        <w:t>нефте</w:t>
      </w:r>
      <w:proofErr w:type="spellEnd"/>
      <w:r w:rsidRPr="00DF76E7">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DF76E7">
        <w:rPr>
          <w:rFonts w:ascii="Times New Roman" w:hAnsi="Times New Roman" w:cs="Times New Roman"/>
          <w:sz w:val="24"/>
          <w:szCs w:val="24"/>
        </w:rPr>
        <w:t>водоохлаждающие</w:t>
      </w:r>
      <w:proofErr w:type="spellEnd"/>
      <w:r w:rsidRPr="00DF76E7">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01D5A" w:rsidRPr="00DF76E7" w:rsidRDefault="00801D5A" w:rsidP="00801D5A">
      <w:pPr>
        <w:pStyle w:val="aff2"/>
        <w:spacing w:before="0" w:line="276" w:lineRule="auto"/>
        <w:ind w:left="0" w:firstLine="697"/>
        <w:jc w:val="both"/>
        <w:rPr>
          <w:rFonts w:cs="Times New Roman"/>
          <w:b/>
          <w:lang w:val="ru-RU"/>
        </w:rPr>
      </w:pPr>
      <w:r w:rsidRPr="00DF76E7">
        <w:rPr>
          <w:rStyle w:val="affffa"/>
          <w:rFonts w:cs="Times New Roman"/>
          <w:sz w:val="24"/>
          <w:szCs w:val="24"/>
          <w:lang w:val="ru-RU"/>
        </w:rPr>
        <w:t>В границах санитарно-защитной зоны не допускается использования земельных участков в целях:</w:t>
      </w:r>
    </w:p>
    <w:p w:rsidR="00801D5A" w:rsidRPr="00DF76E7" w:rsidRDefault="00801D5A" w:rsidP="00801D5A">
      <w:pPr>
        <w:pStyle w:val="aff2"/>
        <w:tabs>
          <w:tab w:val="left" w:pos="1038"/>
        </w:tabs>
        <w:spacing w:before="0" w:line="276" w:lineRule="auto"/>
        <w:ind w:left="0" w:firstLine="697"/>
        <w:jc w:val="both"/>
        <w:rPr>
          <w:rFonts w:cs="Times New Roman"/>
          <w:b/>
          <w:lang w:val="ru-RU"/>
        </w:rPr>
      </w:pPr>
      <w:proofErr w:type="gramStart"/>
      <w:r w:rsidRPr="00DF76E7">
        <w:rPr>
          <w:rStyle w:val="affffa"/>
          <w:rFonts w:cs="Times New Roman"/>
          <w:sz w:val="24"/>
          <w:szCs w:val="24"/>
          <w:lang w:val="ru-RU"/>
        </w:rPr>
        <w:t>а)</w:t>
      </w:r>
      <w:r w:rsidRPr="00DF76E7">
        <w:rPr>
          <w:rStyle w:val="affffa"/>
          <w:rFonts w:cs="Times New Roman"/>
          <w:sz w:val="24"/>
          <w:szCs w:val="24"/>
          <w:lang w:val="ru-RU"/>
        </w:rPr>
        <w:tab/>
      </w:r>
      <w:proofErr w:type="gramEnd"/>
      <w:r w:rsidRPr="00DF76E7">
        <w:rPr>
          <w:rStyle w:val="affffa"/>
          <w:rFonts w:cs="Times New Roman"/>
          <w:sz w:val="24"/>
          <w:szCs w:val="24"/>
          <w:lang w:val="ru-RU"/>
        </w:rPr>
        <w:t>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801D5A" w:rsidRPr="007F5006" w:rsidRDefault="00801D5A" w:rsidP="00801D5A">
      <w:pPr>
        <w:pStyle w:val="aff2"/>
        <w:tabs>
          <w:tab w:val="left" w:pos="1038"/>
        </w:tabs>
        <w:spacing w:before="0" w:line="276" w:lineRule="auto"/>
        <w:ind w:left="0" w:firstLine="697"/>
        <w:jc w:val="both"/>
        <w:rPr>
          <w:rStyle w:val="affffa"/>
          <w:rFonts w:cs="Times New Roman"/>
          <w:b/>
          <w:sz w:val="24"/>
          <w:szCs w:val="24"/>
          <w:lang w:val="ru-RU"/>
        </w:rPr>
      </w:pPr>
      <w:r w:rsidRPr="00DF76E7">
        <w:rPr>
          <w:rStyle w:val="affffa"/>
          <w:rFonts w:cs="Times New Roman"/>
          <w:sz w:val="24"/>
          <w:szCs w:val="24"/>
          <w:lang w:val="ru-RU"/>
        </w:rPr>
        <w:t>б)</w:t>
      </w:r>
      <w:r w:rsidRPr="00DF76E7">
        <w:rPr>
          <w:rStyle w:val="affffa"/>
          <w:rFonts w:cs="Times New Roman"/>
          <w:sz w:val="24"/>
          <w:szCs w:val="24"/>
          <w:lang w:val="ru-RU"/>
        </w:rPr>
        <w:tab/>
        <w:t>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bookmarkEnd w:id="7"/>
    <w:bookmarkEnd w:id="10"/>
    <w:p w:rsidR="00801D5A" w:rsidRPr="007F5006" w:rsidRDefault="00801D5A" w:rsidP="00801D5A">
      <w:pPr>
        <w:spacing w:after="0"/>
        <w:ind w:firstLine="706"/>
        <w:jc w:val="both"/>
        <w:rPr>
          <w:rFonts w:ascii="Times New Roman" w:eastAsia="Calibri" w:hAnsi="Times New Roman" w:cs="Times New Roman"/>
          <w:sz w:val="24"/>
          <w:szCs w:val="24"/>
          <w:lang w:eastAsia="en-US"/>
        </w:rPr>
      </w:pPr>
    </w:p>
    <w:sectPr w:rsidR="00801D5A" w:rsidRPr="007F5006" w:rsidSect="00D85B0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11B" w:rsidRDefault="00DF111B" w:rsidP="009F545D">
      <w:pPr>
        <w:spacing w:after="0" w:line="240" w:lineRule="auto"/>
      </w:pPr>
      <w:r>
        <w:separator/>
      </w:r>
    </w:p>
  </w:endnote>
  <w:endnote w:type="continuationSeparator" w:id="0">
    <w:p w:rsidR="00DF111B" w:rsidRDefault="00DF111B" w:rsidP="009F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OST type B">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ISOCPEUR">
    <w:panose1 w:val="020B0604020202020204"/>
    <w:charset w:val="CC"/>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FreeSet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979"/>
      <w:docPartObj>
        <w:docPartGallery w:val="Page Numbers (Bottom of Page)"/>
        <w:docPartUnique/>
      </w:docPartObj>
    </w:sdtPr>
    <w:sdtEndPr>
      <w:rPr>
        <w:rFonts w:ascii="Times New Roman" w:hAnsi="Times New Roman" w:cs="Times New Roman"/>
      </w:rPr>
    </w:sdtEndPr>
    <w:sdtContent>
      <w:p w:rsidR="00DF111B" w:rsidRDefault="00DF111B">
        <w:pPr>
          <w:pStyle w:val="af5"/>
          <w:jc w:val="right"/>
        </w:pPr>
        <w:r w:rsidRPr="00CC63B0">
          <w:rPr>
            <w:rFonts w:ascii="Times New Roman" w:hAnsi="Times New Roman" w:cs="Times New Roman"/>
          </w:rPr>
          <w:fldChar w:fldCharType="begin"/>
        </w:r>
        <w:r w:rsidRPr="00CC63B0">
          <w:rPr>
            <w:rFonts w:ascii="Times New Roman" w:hAnsi="Times New Roman" w:cs="Times New Roman"/>
          </w:rPr>
          <w:instrText xml:space="preserve"> PAGE   \* MERGEFORMAT </w:instrText>
        </w:r>
        <w:r w:rsidRPr="00CC63B0">
          <w:rPr>
            <w:rFonts w:ascii="Times New Roman" w:hAnsi="Times New Roman" w:cs="Times New Roman"/>
          </w:rPr>
          <w:fldChar w:fldCharType="separate"/>
        </w:r>
        <w:r w:rsidR="00454A6F">
          <w:rPr>
            <w:rFonts w:ascii="Times New Roman" w:hAnsi="Times New Roman" w:cs="Times New Roman"/>
            <w:noProof/>
          </w:rPr>
          <w:t>10</w:t>
        </w:r>
        <w:r w:rsidRPr="00CC63B0">
          <w:rPr>
            <w:rFonts w:ascii="Times New Roman" w:hAnsi="Times New Roman" w:cs="Times New Roman"/>
          </w:rPr>
          <w:fldChar w:fldCharType="end"/>
        </w:r>
      </w:p>
    </w:sdtContent>
  </w:sdt>
  <w:p w:rsidR="00DF111B" w:rsidRDefault="00DF111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11B" w:rsidRDefault="00DF111B" w:rsidP="009F545D">
      <w:pPr>
        <w:spacing w:after="0" w:line="240" w:lineRule="auto"/>
      </w:pPr>
      <w:r>
        <w:separator/>
      </w:r>
    </w:p>
  </w:footnote>
  <w:footnote w:type="continuationSeparator" w:id="0">
    <w:p w:rsidR="00DF111B" w:rsidRDefault="00DF111B" w:rsidP="009F5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688ACF42"/>
    <w:lvl w:ilvl="0">
      <w:start w:val="1"/>
      <w:numFmt w:val="bullet"/>
      <w:pStyle w:val="4"/>
      <w:lvlText w:val=""/>
      <w:lvlJc w:val="left"/>
      <w:pPr>
        <w:tabs>
          <w:tab w:val="num" w:pos="3967"/>
        </w:tabs>
        <w:ind w:left="3967" w:hanging="360"/>
      </w:pPr>
      <w:rPr>
        <w:rFonts w:ascii="Symbol" w:hAnsi="Symbol" w:hint="default"/>
      </w:rPr>
    </w:lvl>
  </w:abstractNum>
  <w:abstractNum w:abstractNumId="1">
    <w:nsid w:val="FFFFFF82"/>
    <w:multiLevelType w:val="singleLevel"/>
    <w:tmpl w:val="E88028A2"/>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DB46A4F4"/>
    <w:lvl w:ilvl="0">
      <w:start w:val="1"/>
      <w:numFmt w:val="bullet"/>
      <w:pStyle w:val="2"/>
      <w:lvlText w:val=""/>
      <w:lvlJc w:val="left"/>
      <w:pPr>
        <w:tabs>
          <w:tab w:val="num" w:pos="643"/>
        </w:tabs>
        <w:ind w:left="643" w:hanging="360"/>
      </w:pPr>
      <w:rPr>
        <w:rFonts w:ascii="Symbol" w:hAnsi="Symbol" w:hint="default"/>
      </w:rPr>
    </w:lvl>
  </w:abstractNum>
  <w:abstractNum w:abstractNumId="3">
    <w:nsid w:val="04A554FA"/>
    <w:multiLevelType w:val="hybridMultilevel"/>
    <w:tmpl w:val="625E1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402F8"/>
    <w:multiLevelType w:val="multilevel"/>
    <w:tmpl w:val="25E291A8"/>
    <w:lvl w:ilvl="0">
      <w:start w:val="1"/>
      <w:numFmt w:val="russianLower"/>
      <w:pStyle w:val="a"/>
      <w:lvlText w:val="%1)"/>
      <w:lvlJc w:val="left"/>
      <w:pPr>
        <w:tabs>
          <w:tab w:val="num" w:pos="1134"/>
        </w:tabs>
        <w:ind w:left="0" w:firstLine="1004"/>
      </w:pPr>
      <w:rPr>
        <w:rFonts w:hint="default"/>
      </w:rPr>
    </w:lvl>
    <w:lvl w:ilvl="1">
      <w:start w:val="1"/>
      <w:numFmt w:val="decimal"/>
      <w:lvlText w:val="%2)"/>
      <w:lvlJc w:val="left"/>
      <w:pPr>
        <w:tabs>
          <w:tab w:val="num" w:pos="720"/>
        </w:tabs>
        <w:ind w:left="720" w:firstLine="720"/>
      </w:pPr>
      <w:rPr>
        <w:rFonts w:hint="default"/>
      </w:rPr>
    </w:lvl>
    <w:lvl w:ilvl="2">
      <w:start w:val="1"/>
      <w:numFmt w:val="lowerRoman"/>
      <w:lvlText w:val="%3)"/>
      <w:lvlJc w:val="left"/>
      <w:pPr>
        <w:tabs>
          <w:tab w:val="num" w:pos="720"/>
        </w:tabs>
        <w:ind w:left="2160" w:firstLine="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20215C84"/>
    <w:multiLevelType w:val="hybridMultilevel"/>
    <w:tmpl w:val="7A3E3DB2"/>
    <w:lvl w:ilvl="0" w:tplc="FFFFFFFF">
      <w:start w:val="1"/>
      <w:numFmt w:val="bullet"/>
      <w:pStyle w:val="a0"/>
      <w:lvlText w:val=""/>
      <w:lvlJc w:val="left"/>
      <w:pPr>
        <w:tabs>
          <w:tab w:val="num" w:pos="1333"/>
        </w:tabs>
        <w:ind w:left="709" w:firstLine="420"/>
      </w:pPr>
      <w:rPr>
        <w:rFonts w:ascii="Symbol" w:hAnsi="Symbol" w:hint="default"/>
      </w:rPr>
    </w:lvl>
    <w:lvl w:ilvl="1" w:tplc="FFFFFFFF">
      <w:start w:val="1"/>
      <w:numFmt w:val="russianLower"/>
      <w:pStyle w:val="a1"/>
      <w:lvlText w:val="%2)"/>
      <w:lvlJc w:val="left"/>
      <w:pPr>
        <w:tabs>
          <w:tab w:val="num" w:pos="2149"/>
        </w:tabs>
        <w:ind w:left="2149" w:hanging="360"/>
      </w:pPr>
      <w:rPr>
        <w:rFont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
    <w:nsid w:val="20BE3E57"/>
    <w:multiLevelType w:val="hybridMultilevel"/>
    <w:tmpl w:val="E6AAA9AC"/>
    <w:lvl w:ilvl="0" w:tplc="B89E1540">
      <w:start w:val="1"/>
      <w:numFmt w:val="bullet"/>
      <w:pStyle w:val="a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0"/>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8">
    <w:nsid w:val="2C1B33F1"/>
    <w:multiLevelType w:val="hybridMultilevel"/>
    <w:tmpl w:val="B2BA16A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33AB6384"/>
    <w:multiLevelType w:val="hybridMultilevel"/>
    <w:tmpl w:val="BE4E6512"/>
    <w:lvl w:ilvl="0" w:tplc="E784688C">
      <w:start w:val="1"/>
      <w:numFmt w:val="decimal"/>
      <w:pStyle w:val="a3"/>
      <w:lvlText w:val="%1)"/>
      <w:lvlJc w:val="left"/>
      <w:pPr>
        <w:ind w:left="136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6B361D"/>
    <w:multiLevelType w:val="hybridMultilevel"/>
    <w:tmpl w:val="98A68322"/>
    <w:lvl w:ilvl="0" w:tplc="80B4194C">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921F80"/>
    <w:multiLevelType w:val="hybridMultilevel"/>
    <w:tmpl w:val="DD3E107A"/>
    <w:lvl w:ilvl="0" w:tplc="28BAEC3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63C1DC0"/>
    <w:multiLevelType w:val="singleLevel"/>
    <w:tmpl w:val="4776E2B2"/>
    <w:lvl w:ilvl="0">
      <w:start w:val="1"/>
      <w:numFmt w:val="bullet"/>
      <w:pStyle w:val="a4"/>
      <w:lvlText w:val="–"/>
      <w:lvlJc w:val="left"/>
      <w:pPr>
        <w:tabs>
          <w:tab w:val="num" w:pos="1069"/>
        </w:tabs>
        <w:ind w:left="1069" w:hanging="360"/>
      </w:pPr>
      <w:rPr>
        <w:rFonts w:ascii="Times New Roman" w:hAnsi="Times New Roman" w:hint="default"/>
      </w:rPr>
    </w:lvl>
  </w:abstractNum>
  <w:abstractNum w:abstractNumId="13">
    <w:nsid w:val="4AD462B7"/>
    <w:multiLevelType w:val="hybridMultilevel"/>
    <w:tmpl w:val="C15A4CBE"/>
    <w:styleLink w:val="111"/>
    <w:lvl w:ilvl="0" w:tplc="746A8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A75435"/>
    <w:multiLevelType w:val="hybridMultilevel"/>
    <w:tmpl w:val="AC56DEC0"/>
    <w:lvl w:ilvl="0" w:tplc="F81C0C1C">
      <w:start w:val="1"/>
      <w:numFmt w:val="bullet"/>
      <w:pStyle w:val="a5"/>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0076D2"/>
    <w:multiLevelType w:val="hybridMultilevel"/>
    <w:tmpl w:val="00FC4392"/>
    <w:lvl w:ilvl="0" w:tplc="52FE741A">
      <w:start w:val="1"/>
      <w:numFmt w:val="russianLower"/>
      <w:pStyle w:val="a6"/>
      <w:lvlText w:val="%1)"/>
      <w:lvlJc w:val="left"/>
      <w:pPr>
        <w:tabs>
          <w:tab w:val="num" w:pos="851"/>
        </w:tabs>
        <w:ind w:left="0" w:firstLine="1004"/>
      </w:pPr>
      <w:rPr>
        <w:rFonts w:ascii="Times New Roman" w:hAnsi="Times New Roman" w:hint="default"/>
        <w:spacing w:val="0"/>
        <w:w w:val="100"/>
        <w:position w:val="0"/>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6">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0"/>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7">
    <w:nsid w:val="57D70D59"/>
    <w:multiLevelType w:val="hybridMultilevel"/>
    <w:tmpl w:val="E2C8BB50"/>
    <w:lvl w:ilvl="0" w:tplc="9D9CE2AC">
      <w:start w:val="1"/>
      <w:numFmt w:val="decimal"/>
      <w:pStyle w:val="a7"/>
      <w:lvlText w:val="Таблица %1."/>
      <w:lvlJc w:val="center"/>
      <w:pPr>
        <w:ind w:left="2160" w:hanging="360"/>
      </w:pPr>
      <w:rPr>
        <w:rFonts w:hint="default"/>
        <w:kern w:val="2"/>
        <w:position w:val="0"/>
        <w:sz w:val="26"/>
        <w:szCs w:val="26"/>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8">
    <w:nsid w:val="582B1F94"/>
    <w:multiLevelType w:val="multilevel"/>
    <w:tmpl w:val="A37EB4F2"/>
    <w:styleLink w:val="a8"/>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0"/>
      <w:suff w:val="space"/>
      <w:lvlText w:val="%1.%2.%3."/>
      <w:lvlJc w:val="left"/>
      <w:pPr>
        <w:ind w:left="144" w:firstLine="0"/>
      </w:pPr>
      <w:rPr>
        <w:rFonts w:hint="default"/>
      </w:rPr>
    </w:lvl>
    <w:lvl w:ilvl="3">
      <w:start w:val="1"/>
      <w:numFmt w:val="decimal"/>
      <w:pStyle w:val="a9"/>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19">
    <w:nsid w:val="68694E9F"/>
    <w:multiLevelType w:val="hybridMultilevel"/>
    <w:tmpl w:val="C14E6E26"/>
    <w:lvl w:ilvl="0" w:tplc="608EA134">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846D88"/>
    <w:multiLevelType w:val="hybridMultilevel"/>
    <w:tmpl w:val="46D495BA"/>
    <w:lvl w:ilvl="0" w:tplc="8B4A4084">
      <w:start w:val="1"/>
      <w:numFmt w:val="bullet"/>
      <w:pStyle w:val="aa"/>
      <w:lvlText w:val="-"/>
      <w:lvlJc w:val="left"/>
      <w:pPr>
        <w:tabs>
          <w:tab w:val="num" w:pos="720"/>
        </w:tabs>
        <w:ind w:left="0" w:firstLine="100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99541BB"/>
    <w:multiLevelType w:val="hybridMultilevel"/>
    <w:tmpl w:val="1EFAB7D6"/>
    <w:lvl w:ilvl="0" w:tplc="04190001">
      <w:start w:val="1"/>
      <w:numFmt w:val="decimal"/>
      <w:pStyle w:val="ab"/>
      <w:lvlText w:val="Рисунок %1."/>
      <w:lvlJc w:val="center"/>
      <w:pPr>
        <w:ind w:left="360" w:hanging="360"/>
      </w:pPr>
      <w:rPr>
        <w:rFonts w:hint="default"/>
      </w:rPr>
    </w:lvl>
    <w:lvl w:ilvl="1" w:tplc="5F1E5B2E"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6E67222A"/>
    <w:multiLevelType w:val="hybridMultilevel"/>
    <w:tmpl w:val="0FEAECAA"/>
    <w:lvl w:ilvl="0" w:tplc="DBBAFF3C">
      <w:start w:val="1"/>
      <w:numFmt w:val="bullet"/>
      <w:pStyle w:val="ac"/>
      <w:lvlText w:val="-"/>
      <w:lvlJc w:val="left"/>
      <w:pPr>
        <w:tabs>
          <w:tab w:val="num" w:pos="2055"/>
        </w:tabs>
        <w:ind w:left="2055" w:hanging="975"/>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724A5648"/>
    <w:multiLevelType w:val="hybridMultilevel"/>
    <w:tmpl w:val="C2B87E44"/>
    <w:lvl w:ilvl="0" w:tplc="EBA229A2">
      <w:start w:val="1"/>
      <w:numFmt w:val="decimal"/>
      <w:pStyle w:val="ad"/>
      <w:lvlText w:val="%1."/>
      <w:lvlJc w:val="left"/>
      <w:pPr>
        <w:tabs>
          <w:tab w:val="num" w:pos="720"/>
        </w:tabs>
        <w:ind w:left="720" w:hanging="360"/>
      </w:pPr>
    </w:lvl>
    <w:lvl w:ilvl="1" w:tplc="B8B46E4E">
      <w:start w:val="1"/>
      <w:numFmt w:val="bullet"/>
      <w:lvlText w:val="o"/>
      <w:lvlJc w:val="left"/>
      <w:pPr>
        <w:tabs>
          <w:tab w:val="num" w:pos="1440"/>
        </w:tabs>
        <w:ind w:left="1440" w:hanging="360"/>
      </w:pPr>
      <w:rPr>
        <w:rFonts w:ascii="Courier New" w:hAnsi="Courier New" w:hint="default"/>
      </w:rPr>
    </w:lvl>
    <w:lvl w:ilvl="2" w:tplc="0A5016F2">
      <w:start w:val="3"/>
      <w:numFmt w:val="bullet"/>
      <w:lvlText w:val=""/>
      <w:lvlJc w:val="left"/>
      <w:pPr>
        <w:tabs>
          <w:tab w:val="num" w:pos="2160"/>
        </w:tabs>
        <w:ind w:left="2160" w:hanging="360"/>
      </w:pPr>
      <w:rPr>
        <w:rFonts w:ascii="Symbol" w:eastAsia="Times New Roman" w:hAnsi="Symbol" w:cs="Times New Roman" w:hint="default"/>
        <w:b/>
        <w:sz w:val="32"/>
      </w:rPr>
    </w:lvl>
    <w:lvl w:ilvl="3" w:tplc="A52AB2EC" w:tentative="1">
      <w:start w:val="1"/>
      <w:numFmt w:val="bullet"/>
      <w:lvlText w:val=""/>
      <w:lvlJc w:val="left"/>
      <w:pPr>
        <w:tabs>
          <w:tab w:val="num" w:pos="2880"/>
        </w:tabs>
        <w:ind w:left="2880" w:hanging="360"/>
      </w:pPr>
      <w:rPr>
        <w:rFonts w:ascii="Symbol" w:hAnsi="Symbol" w:hint="default"/>
      </w:rPr>
    </w:lvl>
    <w:lvl w:ilvl="4" w:tplc="819CDA68" w:tentative="1">
      <w:start w:val="1"/>
      <w:numFmt w:val="bullet"/>
      <w:lvlText w:val="o"/>
      <w:lvlJc w:val="left"/>
      <w:pPr>
        <w:tabs>
          <w:tab w:val="num" w:pos="3600"/>
        </w:tabs>
        <w:ind w:left="3600" w:hanging="360"/>
      </w:pPr>
      <w:rPr>
        <w:rFonts w:ascii="Courier New" w:hAnsi="Courier New" w:hint="default"/>
      </w:rPr>
    </w:lvl>
    <w:lvl w:ilvl="5" w:tplc="61346C42" w:tentative="1">
      <w:start w:val="1"/>
      <w:numFmt w:val="bullet"/>
      <w:lvlText w:val=""/>
      <w:lvlJc w:val="left"/>
      <w:pPr>
        <w:tabs>
          <w:tab w:val="num" w:pos="4320"/>
        </w:tabs>
        <w:ind w:left="4320" w:hanging="360"/>
      </w:pPr>
      <w:rPr>
        <w:rFonts w:ascii="Wingdings" w:hAnsi="Wingdings" w:hint="default"/>
      </w:rPr>
    </w:lvl>
    <w:lvl w:ilvl="6" w:tplc="8F24ECE8" w:tentative="1">
      <w:start w:val="1"/>
      <w:numFmt w:val="bullet"/>
      <w:lvlText w:val=""/>
      <w:lvlJc w:val="left"/>
      <w:pPr>
        <w:tabs>
          <w:tab w:val="num" w:pos="5040"/>
        </w:tabs>
        <w:ind w:left="5040" w:hanging="360"/>
      </w:pPr>
      <w:rPr>
        <w:rFonts w:ascii="Symbol" w:hAnsi="Symbol" w:hint="default"/>
      </w:rPr>
    </w:lvl>
    <w:lvl w:ilvl="7" w:tplc="37CE5D48" w:tentative="1">
      <w:start w:val="1"/>
      <w:numFmt w:val="bullet"/>
      <w:lvlText w:val="o"/>
      <w:lvlJc w:val="left"/>
      <w:pPr>
        <w:tabs>
          <w:tab w:val="num" w:pos="5760"/>
        </w:tabs>
        <w:ind w:left="5760" w:hanging="360"/>
      </w:pPr>
      <w:rPr>
        <w:rFonts w:ascii="Courier New" w:hAnsi="Courier New" w:hint="default"/>
      </w:rPr>
    </w:lvl>
    <w:lvl w:ilvl="8" w:tplc="FBE40C38" w:tentative="1">
      <w:start w:val="1"/>
      <w:numFmt w:val="bullet"/>
      <w:lvlText w:val=""/>
      <w:lvlJc w:val="left"/>
      <w:pPr>
        <w:tabs>
          <w:tab w:val="num" w:pos="6480"/>
        </w:tabs>
        <w:ind w:left="6480" w:hanging="360"/>
      </w:pPr>
      <w:rPr>
        <w:rFonts w:ascii="Wingdings" w:hAnsi="Wingdings" w:hint="default"/>
      </w:rPr>
    </w:lvl>
  </w:abstractNum>
  <w:abstractNum w:abstractNumId="25">
    <w:nsid w:val="758D7ED8"/>
    <w:multiLevelType w:val="hybridMultilevel"/>
    <w:tmpl w:val="0234EFA2"/>
    <w:lvl w:ilvl="0" w:tplc="D58E1FF8">
      <w:start w:val="1"/>
      <w:numFmt w:val="bullet"/>
      <w:pStyle w:val="ae"/>
      <w:lvlText w:val="-"/>
      <w:lvlJc w:val="left"/>
      <w:pPr>
        <w:ind w:left="1426" w:hanging="360"/>
      </w:pPr>
      <w:rPr>
        <w:rFonts w:ascii="Times New Roman" w:eastAsia="Times New Roman" w:hAnsi="Times New Roman" w:cs="Times New Roman" w:hint="default"/>
      </w:rPr>
    </w:lvl>
    <w:lvl w:ilvl="1" w:tplc="04190003">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25"/>
  </w:num>
  <w:num w:numId="2">
    <w:abstractNumId w:val="18"/>
  </w:num>
  <w:num w:numId="3">
    <w:abstractNumId w:val="1"/>
  </w:num>
  <w:num w:numId="4">
    <w:abstractNumId w:val="17"/>
  </w:num>
  <w:num w:numId="5">
    <w:abstractNumId w:val="21"/>
  </w:num>
  <w:num w:numId="6">
    <w:abstractNumId w:val="15"/>
  </w:num>
  <w:num w:numId="7">
    <w:abstractNumId w:val="13"/>
  </w:num>
  <w:num w:numId="8">
    <w:abstractNumId w:val="22"/>
  </w:num>
  <w:num w:numId="9">
    <w:abstractNumId w:val="3"/>
  </w:num>
  <w:num w:numId="10">
    <w:abstractNumId w:val="11"/>
  </w:num>
  <w:num w:numId="11">
    <w:abstractNumId w:val="16"/>
  </w:num>
  <w:num w:numId="12">
    <w:abstractNumId w:val="7"/>
  </w:num>
  <w:num w:numId="13">
    <w:abstractNumId w:val="4"/>
  </w:num>
  <w:num w:numId="14">
    <w:abstractNumId w:val="9"/>
  </w:num>
  <w:num w:numId="15">
    <w:abstractNumId w:val="20"/>
  </w:num>
  <w:num w:numId="16">
    <w:abstractNumId w:val="2"/>
  </w:num>
  <w:num w:numId="17">
    <w:abstractNumId w:val="23"/>
  </w:num>
  <w:num w:numId="18">
    <w:abstractNumId w:val="6"/>
  </w:num>
  <w:num w:numId="19">
    <w:abstractNumId w:val="12"/>
  </w:num>
  <w:num w:numId="20">
    <w:abstractNumId w:val="24"/>
  </w:num>
  <w:num w:numId="21">
    <w:abstractNumId w:val="0"/>
  </w:num>
  <w:num w:numId="22">
    <w:abstractNumId w:val="14"/>
  </w:num>
  <w:num w:numId="23">
    <w:abstractNumId w:val="5"/>
  </w:num>
  <w:num w:numId="24">
    <w:abstractNumId w:val="8"/>
  </w:num>
  <w:num w:numId="25">
    <w:abstractNumId w:val="19"/>
  </w:num>
  <w:num w:numId="2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5D"/>
    <w:rsid w:val="0000089D"/>
    <w:rsid w:val="00000E22"/>
    <w:rsid w:val="0000530E"/>
    <w:rsid w:val="00006E53"/>
    <w:rsid w:val="00006F9C"/>
    <w:rsid w:val="000100EC"/>
    <w:rsid w:val="000101C6"/>
    <w:rsid w:val="000153C0"/>
    <w:rsid w:val="000165BC"/>
    <w:rsid w:val="00022E74"/>
    <w:rsid w:val="00023C41"/>
    <w:rsid w:val="00031793"/>
    <w:rsid w:val="00033A17"/>
    <w:rsid w:val="00034099"/>
    <w:rsid w:val="00034295"/>
    <w:rsid w:val="00034EB1"/>
    <w:rsid w:val="00034EBE"/>
    <w:rsid w:val="00052B8C"/>
    <w:rsid w:val="000539BC"/>
    <w:rsid w:val="00053E46"/>
    <w:rsid w:val="00053FC2"/>
    <w:rsid w:val="00054969"/>
    <w:rsid w:val="00060238"/>
    <w:rsid w:val="00060AE9"/>
    <w:rsid w:val="00062B21"/>
    <w:rsid w:val="00064389"/>
    <w:rsid w:val="00064FC6"/>
    <w:rsid w:val="00067BB3"/>
    <w:rsid w:val="00067F3D"/>
    <w:rsid w:val="00067FB2"/>
    <w:rsid w:val="000719AA"/>
    <w:rsid w:val="00074360"/>
    <w:rsid w:val="00074CFA"/>
    <w:rsid w:val="00076782"/>
    <w:rsid w:val="000773A2"/>
    <w:rsid w:val="0008016D"/>
    <w:rsid w:val="000808F9"/>
    <w:rsid w:val="00081798"/>
    <w:rsid w:val="00081FD3"/>
    <w:rsid w:val="000856FD"/>
    <w:rsid w:val="00087484"/>
    <w:rsid w:val="00087C5F"/>
    <w:rsid w:val="000920DA"/>
    <w:rsid w:val="0009479C"/>
    <w:rsid w:val="000A03DB"/>
    <w:rsid w:val="000A15D9"/>
    <w:rsid w:val="000A5372"/>
    <w:rsid w:val="000A6074"/>
    <w:rsid w:val="000B0247"/>
    <w:rsid w:val="000B06A3"/>
    <w:rsid w:val="000B1801"/>
    <w:rsid w:val="000B2626"/>
    <w:rsid w:val="000B434A"/>
    <w:rsid w:val="000B5BAE"/>
    <w:rsid w:val="000B5DDD"/>
    <w:rsid w:val="000B6681"/>
    <w:rsid w:val="000C2B8A"/>
    <w:rsid w:val="000C665E"/>
    <w:rsid w:val="000C682A"/>
    <w:rsid w:val="000D0D3B"/>
    <w:rsid w:val="000D1EB2"/>
    <w:rsid w:val="000D341C"/>
    <w:rsid w:val="000E10CC"/>
    <w:rsid w:val="000E151D"/>
    <w:rsid w:val="000E3312"/>
    <w:rsid w:val="000E3A24"/>
    <w:rsid w:val="000F0A49"/>
    <w:rsid w:val="000F192D"/>
    <w:rsid w:val="00105476"/>
    <w:rsid w:val="0010653E"/>
    <w:rsid w:val="00106C8A"/>
    <w:rsid w:val="0010713E"/>
    <w:rsid w:val="0011106D"/>
    <w:rsid w:val="00111AA8"/>
    <w:rsid w:val="00114E7E"/>
    <w:rsid w:val="001157B7"/>
    <w:rsid w:val="00115C0D"/>
    <w:rsid w:val="001178D0"/>
    <w:rsid w:val="00121EA0"/>
    <w:rsid w:val="00123BC9"/>
    <w:rsid w:val="001241E8"/>
    <w:rsid w:val="00132061"/>
    <w:rsid w:val="001327A9"/>
    <w:rsid w:val="00134AA9"/>
    <w:rsid w:val="00134B0F"/>
    <w:rsid w:val="00141BF9"/>
    <w:rsid w:val="00143AF2"/>
    <w:rsid w:val="00144322"/>
    <w:rsid w:val="001463F5"/>
    <w:rsid w:val="001532BE"/>
    <w:rsid w:val="00161386"/>
    <w:rsid w:val="00162B14"/>
    <w:rsid w:val="0016794D"/>
    <w:rsid w:val="0017091F"/>
    <w:rsid w:val="00170D72"/>
    <w:rsid w:val="00171AA4"/>
    <w:rsid w:val="001723EA"/>
    <w:rsid w:val="0017266A"/>
    <w:rsid w:val="00174873"/>
    <w:rsid w:val="0018093C"/>
    <w:rsid w:val="00180B49"/>
    <w:rsid w:val="001811D2"/>
    <w:rsid w:val="00183C83"/>
    <w:rsid w:val="00184018"/>
    <w:rsid w:val="001842D4"/>
    <w:rsid w:val="001863E1"/>
    <w:rsid w:val="00187C3A"/>
    <w:rsid w:val="00192379"/>
    <w:rsid w:val="00193A58"/>
    <w:rsid w:val="00195B21"/>
    <w:rsid w:val="00195BA7"/>
    <w:rsid w:val="001963B1"/>
    <w:rsid w:val="001A09B6"/>
    <w:rsid w:val="001A11B3"/>
    <w:rsid w:val="001A21E4"/>
    <w:rsid w:val="001A3FC6"/>
    <w:rsid w:val="001A4D5B"/>
    <w:rsid w:val="001B2FFD"/>
    <w:rsid w:val="001B33B3"/>
    <w:rsid w:val="001B530C"/>
    <w:rsid w:val="001B6676"/>
    <w:rsid w:val="001C2132"/>
    <w:rsid w:val="001C383C"/>
    <w:rsid w:val="001C40D0"/>
    <w:rsid w:val="001C4537"/>
    <w:rsid w:val="001C5C65"/>
    <w:rsid w:val="001C6675"/>
    <w:rsid w:val="001D12B4"/>
    <w:rsid w:val="001D22BC"/>
    <w:rsid w:val="001D6CA7"/>
    <w:rsid w:val="001D76B6"/>
    <w:rsid w:val="001E20DD"/>
    <w:rsid w:val="001E2BD3"/>
    <w:rsid w:val="001E2EC3"/>
    <w:rsid w:val="001E381C"/>
    <w:rsid w:val="001E52A8"/>
    <w:rsid w:val="001E74D6"/>
    <w:rsid w:val="001F032F"/>
    <w:rsid w:val="001F20D3"/>
    <w:rsid w:val="001F2957"/>
    <w:rsid w:val="001F3A31"/>
    <w:rsid w:val="002001A7"/>
    <w:rsid w:val="002010D7"/>
    <w:rsid w:val="00201E57"/>
    <w:rsid w:val="0020392F"/>
    <w:rsid w:val="002078B6"/>
    <w:rsid w:val="00213095"/>
    <w:rsid w:val="00215736"/>
    <w:rsid w:val="002174A3"/>
    <w:rsid w:val="002206E2"/>
    <w:rsid w:val="0022381B"/>
    <w:rsid w:val="00227BAE"/>
    <w:rsid w:val="00231B8B"/>
    <w:rsid w:val="00231D9A"/>
    <w:rsid w:val="002341CA"/>
    <w:rsid w:val="0023514F"/>
    <w:rsid w:val="00240CD0"/>
    <w:rsid w:val="00242020"/>
    <w:rsid w:val="002428DF"/>
    <w:rsid w:val="00242A94"/>
    <w:rsid w:val="00242C9A"/>
    <w:rsid w:val="00244F22"/>
    <w:rsid w:val="00247F12"/>
    <w:rsid w:val="00252878"/>
    <w:rsid w:val="0025306B"/>
    <w:rsid w:val="002531E5"/>
    <w:rsid w:val="002535A8"/>
    <w:rsid w:val="00255292"/>
    <w:rsid w:val="0025634B"/>
    <w:rsid w:val="002609A5"/>
    <w:rsid w:val="002640BA"/>
    <w:rsid w:val="00264755"/>
    <w:rsid w:val="00265EC9"/>
    <w:rsid w:val="00265ED5"/>
    <w:rsid w:val="00267084"/>
    <w:rsid w:val="0027326B"/>
    <w:rsid w:val="002736AD"/>
    <w:rsid w:val="002758CB"/>
    <w:rsid w:val="00276999"/>
    <w:rsid w:val="00280E09"/>
    <w:rsid w:val="0028219A"/>
    <w:rsid w:val="002842AF"/>
    <w:rsid w:val="00286A46"/>
    <w:rsid w:val="00287510"/>
    <w:rsid w:val="00291465"/>
    <w:rsid w:val="0029172D"/>
    <w:rsid w:val="002921C6"/>
    <w:rsid w:val="00294BC5"/>
    <w:rsid w:val="00297406"/>
    <w:rsid w:val="00297709"/>
    <w:rsid w:val="002A4879"/>
    <w:rsid w:val="002A4AFA"/>
    <w:rsid w:val="002A77F2"/>
    <w:rsid w:val="002B24A8"/>
    <w:rsid w:val="002B4018"/>
    <w:rsid w:val="002B5BB4"/>
    <w:rsid w:val="002C1E32"/>
    <w:rsid w:val="002C32A7"/>
    <w:rsid w:val="002C6218"/>
    <w:rsid w:val="002C6298"/>
    <w:rsid w:val="002C6764"/>
    <w:rsid w:val="002C6E21"/>
    <w:rsid w:val="002C7C64"/>
    <w:rsid w:val="002D0968"/>
    <w:rsid w:val="002D1DFF"/>
    <w:rsid w:val="002D3D89"/>
    <w:rsid w:val="002D5C74"/>
    <w:rsid w:val="002D6B55"/>
    <w:rsid w:val="002D6CD5"/>
    <w:rsid w:val="002E0D68"/>
    <w:rsid w:val="002E1FCD"/>
    <w:rsid w:val="002E4A2B"/>
    <w:rsid w:val="002E60A1"/>
    <w:rsid w:val="002E78BA"/>
    <w:rsid w:val="002F11D3"/>
    <w:rsid w:val="002F217C"/>
    <w:rsid w:val="002F28C8"/>
    <w:rsid w:val="002F2E20"/>
    <w:rsid w:val="002F76C6"/>
    <w:rsid w:val="003035E3"/>
    <w:rsid w:val="0030389A"/>
    <w:rsid w:val="00307823"/>
    <w:rsid w:val="00310EF6"/>
    <w:rsid w:val="00311475"/>
    <w:rsid w:val="00312DB7"/>
    <w:rsid w:val="00314A36"/>
    <w:rsid w:val="003169E9"/>
    <w:rsid w:val="00316D08"/>
    <w:rsid w:val="00317AA1"/>
    <w:rsid w:val="00320A36"/>
    <w:rsid w:val="00321717"/>
    <w:rsid w:val="003308FE"/>
    <w:rsid w:val="00332E90"/>
    <w:rsid w:val="00333B10"/>
    <w:rsid w:val="0033514C"/>
    <w:rsid w:val="00337373"/>
    <w:rsid w:val="00337881"/>
    <w:rsid w:val="003430EF"/>
    <w:rsid w:val="00345157"/>
    <w:rsid w:val="00346D85"/>
    <w:rsid w:val="003470B5"/>
    <w:rsid w:val="0034737C"/>
    <w:rsid w:val="00357556"/>
    <w:rsid w:val="00364EF9"/>
    <w:rsid w:val="00366E95"/>
    <w:rsid w:val="0037052D"/>
    <w:rsid w:val="00372829"/>
    <w:rsid w:val="0038056E"/>
    <w:rsid w:val="00385B42"/>
    <w:rsid w:val="00392F19"/>
    <w:rsid w:val="003967B4"/>
    <w:rsid w:val="003B1491"/>
    <w:rsid w:val="003B2141"/>
    <w:rsid w:val="003B4359"/>
    <w:rsid w:val="003B43B8"/>
    <w:rsid w:val="003B4C9A"/>
    <w:rsid w:val="003B5B42"/>
    <w:rsid w:val="003B767D"/>
    <w:rsid w:val="003C052C"/>
    <w:rsid w:val="003C2AE4"/>
    <w:rsid w:val="003C2F6C"/>
    <w:rsid w:val="003C3DF4"/>
    <w:rsid w:val="003C4E67"/>
    <w:rsid w:val="003C7805"/>
    <w:rsid w:val="003D557E"/>
    <w:rsid w:val="003D5868"/>
    <w:rsid w:val="003D661B"/>
    <w:rsid w:val="003E278E"/>
    <w:rsid w:val="003E7A3B"/>
    <w:rsid w:val="003F3C59"/>
    <w:rsid w:val="003F5C79"/>
    <w:rsid w:val="003F6412"/>
    <w:rsid w:val="0040220F"/>
    <w:rsid w:val="004032D9"/>
    <w:rsid w:val="00407D97"/>
    <w:rsid w:val="00412CFE"/>
    <w:rsid w:val="00413E6A"/>
    <w:rsid w:val="00414B6F"/>
    <w:rsid w:val="004176D0"/>
    <w:rsid w:val="004201BE"/>
    <w:rsid w:val="00421E17"/>
    <w:rsid w:val="0042743C"/>
    <w:rsid w:val="004326B8"/>
    <w:rsid w:val="00433D5A"/>
    <w:rsid w:val="004350C9"/>
    <w:rsid w:val="0043574B"/>
    <w:rsid w:val="00436845"/>
    <w:rsid w:val="004419E7"/>
    <w:rsid w:val="004505E8"/>
    <w:rsid w:val="00452334"/>
    <w:rsid w:val="00453520"/>
    <w:rsid w:val="00454936"/>
    <w:rsid w:val="00454A6F"/>
    <w:rsid w:val="00454FC3"/>
    <w:rsid w:val="004553C6"/>
    <w:rsid w:val="00456835"/>
    <w:rsid w:val="004603C0"/>
    <w:rsid w:val="0046068B"/>
    <w:rsid w:val="00462463"/>
    <w:rsid w:val="004647BB"/>
    <w:rsid w:val="00464D41"/>
    <w:rsid w:val="00465C54"/>
    <w:rsid w:val="00470D7A"/>
    <w:rsid w:val="00471AAF"/>
    <w:rsid w:val="00471B55"/>
    <w:rsid w:val="00474530"/>
    <w:rsid w:val="00477519"/>
    <w:rsid w:val="0047797D"/>
    <w:rsid w:val="00477B2C"/>
    <w:rsid w:val="004805DC"/>
    <w:rsid w:val="00480A29"/>
    <w:rsid w:val="00481DF9"/>
    <w:rsid w:val="004824E7"/>
    <w:rsid w:val="00482BE0"/>
    <w:rsid w:val="004864D3"/>
    <w:rsid w:val="00486883"/>
    <w:rsid w:val="00487C7D"/>
    <w:rsid w:val="00495F3E"/>
    <w:rsid w:val="004963CF"/>
    <w:rsid w:val="00496C27"/>
    <w:rsid w:val="004A028F"/>
    <w:rsid w:val="004A1DF1"/>
    <w:rsid w:val="004A3A50"/>
    <w:rsid w:val="004A7204"/>
    <w:rsid w:val="004A775E"/>
    <w:rsid w:val="004A7CF2"/>
    <w:rsid w:val="004B02F4"/>
    <w:rsid w:val="004B1CAD"/>
    <w:rsid w:val="004B4F60"/>
    <w:rsid w:val="004B5B51"/>
    <w:rsid w:val="004B6713"/>
    <w:rsid w:val="004B72BE"/>
    <w:rsid w:val="004C1081"/>
    <w:rsid w:val="004C281D"/>
    <w:rsid w:val="004C2A5E"/>
    <w:rsid w:val="004C4842"/>
    <w:rsid w:val="004C49C9"/>
    <w:rsid w:val="004C5A77"/>
    <w:rsid w:val="004C65AE"/>
    <w:rsid w:val="004C67E3"/>
    <w:rsid w:val="004D05A4"/>
    <w:rsid w:val="004D2AAF"/>
    <w:rsid w:val="004D4D59"/>
    <w:rsid w:val="004D509B"/>
    <w:rsid w:val="004D5FC4"/>
    <w:rsid w:val="004D7456"/>
    <w:rsid w:val="004E077C"/>
    <w:rsid w:val="004E1809"/>
    <w:rsid w:val="004E2FEB"/>
    <w:rsid w:val="004F0B43"/>
    <w:rsid w:val="004F0EBC"/>
    <w:rsid w:val="004F2137"/>
    <w:rsid w:val="004F3566"/>
    <w:rsid w:val="004F3596"/>
    <w:rsid w:val="004F4030"/>
    <w:rsid w:val="004F4313"/>
    <w:rsid w:val="004F4D0A"/>
    <w:rsid w:val="004F5E13"/>
    <w:rsid w:val="004F6979"/>
    <w:rsid w:val="004F6FC4"/>
    <w:rsid w:val="00510075"/>
    <w:rsid w:val="005126B1"/>
    <w:rsid w:val="00512AE5"/>
    <w:rsid w:val="00514AAF"/>
    <w:rsid w:val="00515848"/>
    <w:rsid w:val="00515905"/>
    <w:rsid w:val="00515A8B"/>
    <w:rsid w:val="005166DC"/>
    <w:rsid w:val="00516E85"/>
    <w:rsid w:val="00516F67"/>
    <w:rsid w:val="00520314"/>
    <w:rsid w:val="00520B3E"/>
    <w:rsid w:val="00521C45"/>
    <w:rsid w:val="00526352"/>
    <w:rsid w:val="00530AC8"/>
    <w:rsid w:val="005311EC"/>
    <w:rsid w:val="00531356"/>
    <w:rsid w:val="00532384"/>
    <w:rsid w:val="005330D7"/>
    <w:rsid w:val="005345B4"/>
    <w:rsid w:val="00535F97"/>
    <w:rsid w:val="00536E46"/>
    <w:rsid w:val="00537331"/>
    <w:rsid w:val="005428B4"/>
    <w:rsid w:val="005428DD"/>
    <w:rsid w:val="00543334"/>
    <w:rsid w:val="00547983"/>
    <w:rsid w:val="00550D6C"/>
    <w:rsid w:val="0055127C"/>
    <w:rsid w:val="00552789"/>
    <w:rsid w:val="00552ACE"/>
    <w:rsid w:val="00552D84"/>
    <w:rsid w:val="00553140"/>
    <w:rsid w:val="005556D9"/>
    <w:rsid w:val="00556B2E"/>
    <w:rsid w:val="00557469"/>
    <w:rsid w:val="005577BF"/>
    <w:rsid w:val="00560A8B"/>
    <w:rsid w:val="00562B58"/>
    <w:rsid w:val="00565EFF"/>
    <w:rsid w:val="00565FB7"/>
    <w:rsid w:val="00570A05"/>
    <w:rsid w:val="00573C4B"/>
    <w:rsid w:val="005778B0"/>
    <w:rsid w:val="00581CA8"/>
    <w:rsid w:val="00582DBC"/>
    <w:rsid w:val="00583CB6"/>
    <w:rsid w:val="005862E5"/>
    <w:rsid w:val="00593BED"/>
    <w:rsid w:val="00593F7F"/>
    <w:rsid w:val="00597A1D"/>
    <w:rsid w:val="005A0035"/>
    <w:rsid w:val="005A2491"/>
    <w:rsid w:val="005A3024"/>
    <w:rsid w:val="005A31C3"/>
    <w:rsid w:val="005A469C"/>
    <w:rsid w:val="005A527E"/>
    <w:rsid w:val="005A61BD"/>
    <w:rsid w:val="005A6F17"/>
    <w:rsid w:val="005B24B9"/>
    <w:rsid w:val="005B41E7"/>
    <w:rsid w:val="005C0872"/>
    <w:rsid w:val="005C08E8"/>
    <w:rsid w:val="005C1423"/>
    <w:rsid w:val="005C20F2"/>
    <w:rsid w:val="005C29DC"/>
    <w:rsid w:val="005C324A"/>
    <w:rsid w:val="005C3DF2"/>
    <w:rsid w:val="005C78AA"/>
    <w:rsid w:val="005D0071"/>
    <w:rsid w:val="005D0145"/>
    <w:rsid w:val="005D0D04"/>
    <w:rsid w:val="005D2D19"/>
    <w:rsid w:val="005D3D8C"/>
    <w:rsid w:val="005D45CB"/>
    <w:rsid w:val="005D5C25"/>
    <w:rsid w:val="005D71B1"/>
    <w:rsid w:val="005E0485"/>
    <w:rsid w:val="005E07F5"/>
    <w:rsid w:val="005E0926"/>
    <w:rsid w:val="005E1330"/>
    <w:rsid w:val="005E2767"/>
    <w:rsid w:val="005E32DF"/>
    <w:rsid w:val="005F0B43"/>
    <w:rsid w:val="005F3222"/>
    <w:rsid w:val="005F4284"/>
    <w:rsid w:val="005F4FEC"/>
    <w:rsid w:val="005F7050"/>
    <w:rsid w:val="005F7867"/>
    <w:rsid w:val="006004E9"/>
    <w:rsid w:val="00604F65"/>
    <w:rsid w:val="00606336"/>
    <w:rsid w:val="00606549"/>
    <w:rsid w:val="006079CA"/>
    <w:rsid w:val="00607AC9"/>
    <w:rsid w:val="00610599"/>
    <w:rsid w:val="00611D33"/>
    <w:rsid w:val="006132FE"/>
    <w:rsid w:val="006139B4"/>
    <w:rsid w:val="006165DF"/>
    <w:rsid w:val="00617AAB"/>
    <w:rsid w:val="00620EB5"/>
    <w:rsid w:val="006219B8"/>
    <w:rsid w:val="0062497E"/>
    <w:rsid w:val="00624AC9"/>
    <w:rsid w:val="00630BE8"/>
    <w:rsid w:val="00631699"/>
    <w:rsid w:val="00635669"/>
    <w:rsid w:val="006357F4"/>
    <w:rsid w:val="00643242"/>
    <w:rsid w:val="00643CF3"/>
    <w:rsid w:val="00651E46"/>
    <w:rsid w:val="00652064"/>
    <w:rsid w:val="00655F09"/>
    <w:rsid w:val="00656089"/>
    <w:rsid w:val="00656423"/>
    <w:rsid w:val="0065691A"/>
    <w:rsid w:val="00656B0A"/>
    <w:rsid w:val="00657700"/>
    <w:rsid w:val="0066527F"/>
    <w:rsid w:val="00666DD1"/>
    <w:rsid w:val="00671943"/>
    <w:rsid w:val="00674A3C"/>
    <w:rsid w:val="00681A06"/>
    <w:rsid w:val="006823AE"/>
    <w:rsid w:val="00683D4D"/>
    <w:rsid w:val="00684C91"/>
    <w:rsid w:val="00684D36"/>
    <w:rsid w:val="00686AE3"/>
    <w:rsid w:val="006872A2"/>
    <w:rsid w:val="0069682B"/>
    <w:rsid w:val="00696DF6"/>
    <w:rsid w:val="006A075B"/>
    <w:rsid w:val="006A3196"/>
    <w:rsid w:val="006A380C"/>
    <w:rsid w:val="006A7310"/>
    <w:rsid w:val="006A7BBB"/>
    <w:rsid w:val="006B1EA7"/>
    <w:rsid w:val="006B5B89"/>
    <w:rsid w:val="006B755D"/>
    <w:rsid w:val="006C0A2C"/>
    <w:rsid w:val="006C220A"/>
    <w:rsid w:val="006C3261"/>
    <w:rsid w:val="006C6A35"/>
    <w:rsid w:val="006D06B0"/>
    <w:rsid w:val="006D159F"/>
    <w:rsid w:val="006D23DB"/>
    <w:rsid w:val="006D4CBA"/>
    <w:rsid w:val="006D6948"/>
    <w:rsid w:val="006E119A"/>
    <w:rsid w:val="006E1977"/>
    <w:rsid w:val="006E204A"/>
    <w:rsid w:val="006F009D"/>
    <w:rsid w:val="006F1246"/>
    <w:rsid w:val="007010D4"/>
    <w:rsid w:val="00701ED9"/>
    <w:rsid w:val="00704832"/>
    <w:rsid w:val="00706AF6"/>
    <w:rsid w:val="00706B30"/>
    <w:rsid w:val="00706FE7"/>
    <w:rsid w:val="00710D27"/>
    <w:rsid w:val="00711A43"/>
    <w:rsid w:val="007123F6"/>
    <w:rsid w:val="00712E3C"/>
    <w:rsid w:val="00723D46"/>
    <w:rsid w:val="00730526"/>
    <w:rsid w:val="00730C3E"/>
    <w:rsid w:val="0073509D"/>
    <w:rsid w:val="0073759B"/>
    <w:rsid w:val="007401F8"/>
    <w:rsid w:val="00742530"/>
    <w:rsid w:val="007425CF"/>
    <w:rsid w:val="007512C2"/>
    <w:rsid w:val="00754283"/>
    <w:rsid w:val="007551BB"/>
    <w:rsid w:val="00755A24"/>
    <w:rsid w:val="00756DF1"/>
    <w:rsid w:val="00757EC4"/>
    <w:rsid w:val="007600CB"/>
    <w:rsid w:val="0076526E"/>
    <w:rsid w:val="007654D0"/>
    <w:rsid w:val="00766384"/>
    <w:rsid w:val="007669CB"/>
    <w:rsid w:val="00770735"/>
    <w:rsid w:val="007746D6"/>
    <w:rsid w:val="007754CD"/>
    <w:rsid w:val="00775863"/>
    <w:rsid w:val="00777B45"/>
    <w:rsid w:val="00777EAE"/>
    <w:rsid w:val="007841FF"/>
    <w:rsid w:val="0078754F"/>
    <w:rsid w:val="00795458"/>
    <w:rsid w:val="007978B9"/>
    <w:rsid w:val="007A1213"/>
    <w:rsid w:val="007A2759"/>
    <w:rsid w:val="007A5BAB"/>
    <w:rsid w:val="007A5E7C"/>
    <w:rsid w:val="007A6CD2"/>
    <w:rsid w:val="007B3E3E"/>
    <w:rsid w:val="007B4508"/>
    <w:rsid w:val="007B53CA"/>
    <w:rsid w:val="007B58F8"/>
    <w:rsid w:val="007B6504"/>
    <w:rsid w:val="007C069A"/>
    <w:rsid w:val="007C1F03"/>
    <w:rsid w:val="007D18B7"/>
    <w:rsid w:val="007D1E5B"/>
    <w:rsid w:val="007D2804"/>
    <w:rsid w:val="007D37C0"/>
    <w:rsid w:val="007D5AFD"/>
    <w:rsid w:val="007D707E"/>
    <w:rsid w:val="007E0BC9"/>
    <w:rsid w:val="007E2358"/>
    <w:rsid w:val="007E2BFA"/>
    <w:rsid w:val="007E3890"/>
    <w:rsid w:val="007E45E6"/>
    <w:rsid w:val="007E4A9D"/>
    <w:rsid w:val="007E7948"/>
    <w:rsid w:val="007F024C"/>
    <w:rsid w:val="007F0251"/>
    <w:rsid w:val="007F051F"/>
    <w:rsid w:val="007F0EC2"/>
    <w:rsid w:val="007F5006"/>
    <w:rsid w:val="007F58A0"/>
    <w:rsid w:val="007F5EF3"/>
    <w:rsid w:val="00800BDD"/>
    <w:rsid w:val="0080158A"/>
    <w:rsid w:val="00801D5A"/>
    <w:rsid w:val="00802252"/>
    <w:rsid w:val="008027B7"/>
    <w:rsid w:val="00803028"/>
    <w:rsid w:val="008040CD"/>
    <w:rsid w:val="00805C2D"/>
    <w:rsid w:val="00806844"/>
    <w:rsid w:val="00806D4C"/>
    <w:rsid w:val="008072A2"/>
    <w:rsid w:val="008126FF"/>
    <w:rsid w:val="00814BBB"/>
    <w:rsid w:val="00815ACC"/>
    <w:rsid w:val="00816F0F"/>
    <w:rsid w:val="0082220A"/>
    <w:rsid w:val="008241AF"/>
    <w:rsid w:val="008244A2"/>
    <w:rsid w:val="00827354"/>
    <w:rsid w:val="00827DFF"/>
    <w:rsid w:val="008307F3"/>
    <w:rsid w:val="008414F6"/>
    <w:rsid w:val="00841C53"/>
    <w:rsid w:val="0084319B"/>
    <w:rsid w:val="00843B14"/>
    <w:rsid w:val="008459F2"/>
    <w:rsid w:val="00846FA5"/>
    <w:rsid w:val="0085327F"/>
    <w:rsid w:val="00855E74"/>
    <w:rsid w:val="00857A83"/>
    <w:rsid w:val="00860936"/>
    <w:rsid w:val="0086121D"/>
    <w:rsid w:val="00862BAD"/>
    <w:rsid w:val="00863DC8"/>
    <w:rsid w:val="008711C2"/>
    <w:rsid w:val="00873CBE"/>
    <w:rsid w:val="008743B3"/>
    <w:rsid w:val="008750C9"/>
    <w:rsid w:val="00875C90"/>
    <w:rsid w:val="008775A4"/>
    <w:rsid w:val="00877C98"/>
    <w:rsid w:val="00880AAE"/>
    <w:rsid w:val="00881934"/>
    <w:rsid w:val="008820B1"/>
    <w:rsid w:val="00882557"/>
    <w:rsid w:val="008825AA"/>
    <w:rsid w:val="008850A0"/>
    <w:rsid w:val="00886E89"/>
    <w:rsid w:val="00887AA2"/>
    <w:rsid w:val="00892925"/>
    <w:rsid w:val="00892A52"/>
    <w:rsid w:val="008934FC"/>
    <w:rsid w:val="00894661"/>
    <w:rsid w:val="00895E61"/>
    <w:rsid w:val="008962D2"/>
    <w:rsid w:val="00897924"/>
    <w:rsid w:val="008A0C9B"/>
    <w:rsid w:val="008A4868"/>
    <w:rsid w:val="008A5FFC"/>
    <w:rsid w:val="008B11F4"/>
    <w:rsid w:val="008B1D0A"/>
    <w:rsid w:val="008B479F"/>
    <w:rsid w:val="008B5E96"/>
    <w:rsid w:val="008C3C01"/>
    <w:rsid w:val="008C59BF"/>
    <w:rsid w:val="008C64CC"/>
    <w:rsid w:val="008C7453"/>
    <w:rsid w:val="008D3326"/>
    <w:rsid w:val="008D4BAB"/>
    <w:rsid w:val="008D4D4E"/>
    <w:rsid w:val="008D67BC"/>
    <w:rsid w:val="008D6F2D"/>
    <w:rsid w:val="008D768B"/>
    <w:rsid w:val="008E0B02"/>
    <w:rsid w:val="008E72D3"/>
    <w:rsid w:val="008E7E5E"/>
    <w:rsid w:val="008F6B93"/>
    <w:rsid w:val="00900392"/>
    <w:rsid w:val="009010F0"/>
    <w:rsid w:val="009039F9"/>
    <w:rsid w:val="00904463"/>
    <w:rsid w:val="0090576A"/>
    <w:rsid w:val="009074D2"/>
    <w:rsid w:val="00907FB3"/>
    <w:rsid w:val="009112E3"/>
    <w:rsid w:val="00913680"/>
    <w:rsid w:val="00913E3F"/>
    <w:rsid w:val="009165D6"/>
    <w:rsid w:val="00921A07"/>
    <w:rsid w:val="0092213A"/>
    <w:rsid w:val="00922571"/>
    <w:rsid w:val="0092749C"/>
    <w:rsid w:val="0093050B"/>
    <w:rsid w:val="009329DC"/>
    <w:rsid w:val="00935573"/>
    <w:rsid w:val="0093772C"/>
    <w:rsid w:val="00937E2A"/>
    <w:rsid w:val="009413FF"/>
    <w:rsid w:val="00941C95"/>
    <w:rsid w:val="00943415"/>
    <w:rsid w:val="00944383"/>
    <w:rsid w:val="0094726D"/>
    <w:rsid w:val="009479D8"/>
    <w:rsid w:val="009524E6"/>
    <w:rsid w:val="00952CC5"/>
    <w:rsid w:val="00960387"/>
    <w:rsid w:val="009607F8"/>
    <w:rsid w:val="00960B88"/>
    <w:rsid w:val="0096270A"/>
    <w:rsid w:val="009669D5"/>
    <w:rsid w:val="00970FB3"/>
    <w:rsid w:val="00972A86"/>
    <w:rsid w:val="00973D9B"/>
    <w:rsid w:val="00976FAB"/>
    <w:rsid w:val="0098303E"/>
    <w:rsid w:val="0098408E"/>
    <w:rsid w:val="0098455D"/>
    <w:rsid w:val="009852C8"/>
    <w:rsid w:val="009912C2"/>
    <w:rsid w:val="009915D6"/>
    <w:rsid w:val="00992052"/>
    <w:rsid w:val="00995CE3"/>
    <w:rsid w:val="009A01F4"/>
    <w:rsid w:val="009A09E4"/>
    <w:rsid w:val="009A71FB"/>
    <w:rsid w:val="009B0EC9"/>
    <w:rsid w:val="009B1023"/>
    <w:rsid w:val="009B67AC"/>
    <w:rsid w:val="009C4CE9"/>
    <w:rsid w:val="009C5DD8"/>
    <w:rsid w:val="009C779A"/>
    <w:rsid w:val="009D0E58"/>
    <w:rsid w:val="009D13C7"/>
    <w:rsid w:val="009D1A44"/>
    <w:rsid w:val="009D1F4E"/>
    <w:rsid w:val="009D3B56"/>
    <w:rsid w:val="009D5297"/>
    <w:rsid w:val="009D5BDD"/>
    <w:rsid w:val="009D6544"/>
    <w:rsid w:val="009E5BB8"/>
    <w:rsid w:val="009E701E"/>
    <w:rsid w:val="009E72F9"/>
    <w:rsid w:val="009E78F1"/>
    <w:rsid w:val="009E7A06"/>
    <w:rsid w:val="009F02EF"/>
    <w:rsid w:val="009F13B9"/>
    <w:rsid w:val="009F545D"/>
    <w:rsid w:val="009F6339"/>
    <w:rsid w:val="009F7145"/>
    <w:rsid w:val="009F77A2"/>
    <w:rsid w:val="00A00D05"/>
    <w:rsid w:val="00A051B6"/>
    <w:rsid w:val="00A10299"/>
    <w:rsid w:val="00A127F7"/>
    <w:rsid w:val="00A12FEC"/>
    <w:rsid w:val="00A20BBA"/>
    <w:rsid w:val="00A3079F"/>
    <w:rsid w:val="00A30EBE"/>
    <w:rsid w:val="00A34D36"/>
    <w:rsid w:val="00A37555"/>
    <w:rsid w:val="00A37A19"/>
    <w:rsid w:val="00A45A35"/>
    <w:rsid w:val="00A51343"/>
    <w:rsid w:val="00A51C41"/>
    <w:rsid w:val="00A5769C"/>
    <w:rsid w:val="00A61B58"/>
    <w:rsid w:val="00A628D7"/>
    <w:rsid w:val="00A6338F"/>
    <w:rsid w:val="00A63558"/>
    <w:rsid w:val="00A63E5F"/>
    <w:rsid w:val="00A644B6"/>
    <w:rsid w:val="00A6646B"/>
    <w:rsid w:val="00A66963"/>
    <w:rsid w:val="00A6777D"/>
    <w:rsid w:val="00A701AC"/>
    <w:rsid w:val="00A72956"/>
    <w:rsid w:val="00A73C23"/>
    <w:rsid w:val="00A75452"/>
    <w:rsid w:val="00A8304B"/>
    <w:rsid w:val="00A84A53"/>
    <w:rsid w:val="00A8722C"/>
    <w:rsid w:val="00A90563"/>
    <w:rsid w:val="00A91037"/>
    <w:rsid w:val="00A9197A"/>
    <w:rsid w:val="00A92A0F"/>
    <w:rsid w:val="00A92BE9"/>
    <w:rsid w:val="00A937B2"/>
    <w:rsid w:val="00A9446E"/>
    <w:rsid w:val="00A94827"/>
    <w:rsid w:val="00A96F4C"/>
    <w:rsid w:val="00AA0026"/>
    <w:rsid w:val="00AA53FC"/>
    <w:rsid w:val="00AA5960"/>
    <w:rsid w:val="00AA605A"/>
    <w:rsid w:val="00AA63EF"/>
    <w:rsid w:val="00AA7CFA"/>
    <w:rsid w:val="00AB0052"/>
    <w:rsid w:val="00AB0412"/>
    <w:rsid w:val="00AB22F8"/>
    <w:rsid w:val="00AB2DE9"/>
    <w:rsid w:val="00AC0E1D"/>
    <w:rsid w:val="00AC1E68"/>
    <w:rsid w:val="00AC331C"/>
    <w:rsid w:val="00AC3331"/>
    <w:rsid w:val="00AC40E1"/>
    <w:rsid w:val="00AC4263"/>
    <w:rsid w:val="00AC7A90"/>
    <w:rsid w:val="00AD2988"/>
    <w:rsid w:val="00AD4DE2"/>
    <w:rsid w:val="00AD4E2B"/>
    <w:rsid w:val="00AD7364"/>
    <w:rsid w:val="00AD7D8B"/>
    <w:rsid w:val="00AE02BB"/>
    <w:rsid w:val="00AE07BE"/>
    <w:rsid w:val="00AE1099"/>
    <w:rsid w:val="00AE1457"/>
    <w:rsid w:val="00AE230F"/>
    <w:rsid w:val="00AF0742"/>
    <w:rsid w:val="00AF25DA"/>
    <w:rsid w:val="00AF2BD5"/>
    <w:rsid w:val="00AF457E"/>
    <w:rsid w:val="00AF5D12"/>
    <w:rsid w:val="00AF6A79"/>
    <w:rsid w:val="00B01C8D"/>
    <w:rsid w:val="00B0482A"/>
    <w:rsid w:val="00B06A3F"/>
    <w:rsid w:val="00B1060E"/>
    <w:rsid w:val="00B11C33"/>
    <w:rsid w:val="00B11EAE"/>
    <w:rsid w:val="00B16218"/>
    <w:rsid w:val="00B173FB"/>
    <w:rsid w:val="00B20612"/>
    <w:rsid w:val="00B207D5"/>
    <w:rsid w:val="00B20892"/>
    <w:rsid w:val="00B216E9"/>
    <w:rsid w:val="00B21F21"/>
    <w:rsid w:val="00B234C9"/>
    <w:rsid w:val="00B2475B"/>
    <w:rsid w:val="00B2506E"/>
    <w:rsid w:val="00B2587F"/>
    <w:rsid w:val="00B267A6"/>
    <w:rsid w:val="00B304D8"/>
    <w:rsid w:val="00B3175F"/>
    <w:rsid w:val="00B32890"/>
    <w:rsid w:val="00B32A16"/>
    <w:rsid w:val="00B336DC"/>
    <w:rsid w:val="00B342F9"/>
    <w:rsid w:val="00B35BDA"/>
    <w:rsid w:val="00B35C94"/>
    <w:rsid w:val="00B364FE"/>
    <w:rsid w:val="00B4041A"/>
    <w:rsid w:val="00B408E8"/>
    <w:rsid w:val="00B4136C"/>
    <w:rsid w:val="00B413B7"/>
    <w:rsid w:val="00B42C60"/>
    <w:rsid w:val="00B43A08"/>
    <w:rsid w:val="00B47669"/>
    <w:rsid w:val="00B5282F"/>
    <w:rsid w:val="00B57018"/>
    <w:rsid w:val="00B60DA4"/>
    <w:rsid w:val="00B716D3"/>
    <w:rsid w:val="00B73F92"/>
    <w:rsid w:val="00B75224"/>
    <w:rsid w:val="00B801AC"/>
    <w:rsid w:val="00B80B93"/>
    <w:rsid w:val="00B810B8"/>
    <w:rsid w:val="00B82F97"/>
    <w:rsid w:val="00B83D6F"/>
    <w:rsid w:val="00B914D9"/>
    <w:rsid w:val="00B93B2C"/>
    <w:rsid w:val="00B96ADE"/>
    <w:rsid w:val="00BA00EE"/>
    <w:rsid w:val="00BA10F1"/>
    <w:rsid w:val="00BA2889"/>
    <w:rsid w:val="00BA3BAE"/>
    <w:rsid w:val="00BA3D0E"/>
    <w:rsid w:val="00BA3E55"/>
    <w:rsid w:val="00BA47B7"/>
    <w:rsid w:val="00BA6783"/>
    <w:rsid w:val="00BA6E2F"/>
    <w:rsid w:val="00BA7A2A"/>
    <w:rsid w:val="00BA7B57"/>
    <w:rsid w:val="00BB0D92"/>
    <w:rsid w:val="00BB1895"/>
    <w:rsid w:val="00BB3218"/>
    <w:rsid w:val="00BB42F0"/>
    <w:rsid w:val="00BB74A6"/>
    <w:rsid w:val="00BB7F43"/>
    <w:rsid w:val="00BC19CD"/>
    <w:rsid w:val="00BC21DE"/>
    <w:rsid w:val="00BC3E4E"/>
    <w:rsid w:val="00BD09B3"/>
    <w:rsid w:val="00BD2CD2"/>
    <w:rsid w:val="00BD314D"/>
    <w:rsid w:val="00BD6571"/>
    <w:rsid w:val="00BE0461"/>
    <w:rsid w:val="00BE04B4"/>
    <w:rsid w:val="00BE14ED"/>
    <w:rsid w:val="00BE5463"/>
    <w:rsid w:val="00BE7FBC"/>
    <w:rsid w:val="00BF133E"/>
    <w:rsid w:val="00C00BE3"/>
    <w:rsid w:val="00C024CF"/>
    <w:rsid w:val="00C0557C"/>
    <w:rsid w:val="00C05EC2"/>
    <w:rsid w:val="00C06466"/>
    <w:rsid w:val="00C1022D"/>
    <w:rsid w:val="00C149FC"/>
    <w:rsid w:val="00C15636"/>
    <w:rsid w:val="00C17B22"/>
    <w:rsid w:val="00C17C54"/>
    <w:rsid w:val="00C17F6D"/>
    <w:rsid w:val="00C24CBA"/>
    <w:rsid w:val="00C2505D"/>
    <w:rsid w:val="00C2591F"/>
    <w:rsid w:val="00C25A03"/>
    <w:rsid w:val="00C25B55"/>
    <w:rsid w:val="00C270EC"/>
    <w:rsid w:val="00C27349"/>
    <w:rsid w:val="00C30E6E"/>
    <w:rsid w:val="00C32E52"/>
    <w:rsid w:val="00C4176A"/>
    <w:rsid w:val="00C41AEA"/>
    <w:rsid w:val="00C438B1"/>
    <w:rsid w:val="00C441AF"/>
    <w:rsid w:val="00C45CD5"/>
    <w:rsid w:val="00C46660"/>
    <w:rsid w:val="00C46CC9"/>
    <w:rsid w:val="00C5070C"/>
    <w:rsid w:val="00C511A4"/>
    <w:rsid w:val="00C52244"/>
    <w:rsid w:val="00C5548A"/>
    <w:rsid w:val="00C5613F"/>
    <w:rsid w:val="00C564F9"/>
    <w:rsid w:val="00C56B16"/>
    <w:rsid w:val="00C60E04"/>
    <w:rsid w:val="00C611FB"/>
    <w:rsid w:val="00C617D1"/>
    <w:rsid w:val="00C62390"/>
    <w:rsid w:val="00C662EA"/>
    <w:rsid w:val="00C70AD5"/>
    <w:rsid w:val="00C71D87"/>
    <w:rsid w:val="00C73772"/>
    <w:rsid w:val="00C7532B"/>
    <w:rsid w:val="00C75A77"/>
    <w:rsid w:val="00C800AD"/>
    <w:rsid w:val="00C821E4"/>
    <w:rsid w:val="00C8641B"/>
    <w:rsid w:val="00C86A6E"/>
    <w:rsid w:val="00C86A91"/>
    <w:rsid w:val="00C9186D"/>
    <w:rsid w:val="00C92673"/>
    <w:rsid w:val="00C979A2"/>
    <w:rsid w:val="00CA1C81"/>
    <w:rsid w:val="00CA24E2"/>
    <w:rsid w:val="00CA3822"/>
    <w:rsid w:val="00CA4E67"/>
    <w:rsid w:val="00CA5108"/>
    <w:rsid w:val="00CA5161"/>
    <w:rsid w:val="00CA534E"/>
    <w:rsid w:val="00CB0AEA"/>
    <w:rsid w:val="00CB0BA1"/>
    <w:rsid w:val="00CB135F"/>
    <w:rsid w:val="00CB2B9C"/>
    <w:rsid w:val="00CB7660"/>
    <w:rsid w:val="00CB7CD7"/>
    <w:rsid w:val="00CC095F"/>
    <w:rsid w:val="00CC3CAF"/>
    <w:rsid w:val="00CC4126"/>
    <w:rsid w:val="00CC4388"/>
    <w:rsid w:val="00CC5354"/>
    <w:rsid w:val="00CC63B0"/>
    <w:rsid w:val="00CC6DEE"/>
    <w:rsid w:val="00CC7AC7"/>
    <w:rsid w:val="00CD18D4"/>
    <w:rsid w:val="00CD3BBC"/>
    <w:rsid w:val="00CD4851"/>
    <w:rsid w:val="00CD501D"/>
    <w:rsid w:val="00CD6248"/>
    <w:rsid w:val="00CD77A9"/>
    <w:rsid w:val="00CE009D"/>
    <w:rsid w:val="00CE0B11"/>
    <w:rsid w:val="00CE1C96"/>
    <w:rsid w:val="00CE7EEA"/>
    <w:rsid w:val="00CF05C0"/>
    <w:rsid w:val="00CF1454"/>
    <w:rsid w:val="00CF3D29"/>
    <w:rsid w:val="00CF499B"/>
    <w:rsid w:val="00CF567D"/>
    <w:rsid w:val="00CF64DB"/>
    <w:rsid w:val="00D0281B"/>
    <w:rsid w:val="00D053B8"/>
    <w:rsid w:val="00D0555A"/>
    <w:rsid w:val="00D1023C"/>
    <w:rsid w:val="00D117C6"/>
    <w:rsid w:val="00D1761D"/>
    <w:rsid w:val="00D176EB"/>
    <w:rsid w:val="00D20223"/>
    <w:rsid w:val="00D22A08"/>
    <w:rsid w:val="00D25251"/>
    <w:rsid w:val="00D25C8F"/>
    <w:rsid w:val="00D27355"/>
    <w:rsid w:val="00D30F1B"/>
    <w:rsid w:val="00D311B2"/>
    <w:rsid w:val="00D3156A"/>
    <w:rsid w:val="00D31EEE"/>
    <w:rsid w:val="00D32614"/>
    <w:rsid w:val="00D37416"/>
    <w:rsid w:val="00D376D4"/>
    <w:rsid w:val="00D40FA5"/>
    <w:rsid w:val="00D43F95"/>
    <w:rsid w:val="00D51B9F"/>
    <w:rsid w:val="00D535F9"/>
    <w:rsid w:val="00D54A00"/>
    <w:rsid w:val="00D55A02"/>
    <w:rsid w:val="00D56F41"/>
    <w:rsid w:val="00D60C16"/>
    <w:rsid w:val="00D63EB3"/>
    <w:rsid w:val="00D65AD7"/>
    <w:rsid w:val="00D66674"/>
    <w:rsid w:val="00D73F22"/>
    <w:rsid w:val="00D82398"/>
    <w:rsid w:val="00D82E23"/>
    <w:rsid w:val="00D8409B"/>
    <w:rsid w:val="00D85B0B"/>
    <w:rsid w:val="00D85D46"/>
    <w:rsid w:val="00D85DE0"/>
    <w:rsid w:val="00D871EE"/>
    <w:rsid w:val="00D90D27"/>
    <w:rsid w:val="00D90E6D"/>
    <w:rsid w:val="00D91AE6"/>
    <w:rsid w:val="00D92169"/>
    <w:rsid w:val="00D97B15"/>
    <w:rsid w:val="00DA0715"/>
    <w:rsid w:val="00DA0723"/>
    <w:rsid w:val="00DA50BF"/>
    <w:rsid w:val="00DA5853"/>
    <w:rsid w:val="00DA5CE8"/>
    <w:rsid w:val="00DA6D41"/>
    <w:rsid w:val="00DB2BE7"/>
    <w:rsid w:val="00DB6E02"/>
    <w:rsid w:val="00DC1BFD"/>
    <w:rsid w:val="00DC2C0D"/>
    <w:rsid w:val="00DC44DB"/>
    <w:rsid w:val="00DC7005"/>
    <w:rsid w:val="00DD30B0"/>
    <w:rsid w:val="00DD4162"/>
    <w:rsid w:val="00DD4B89"/>
    <w:rsid w:val="00DD53C4"/>
    <w:rsid w:val="00DD5E1C"/>
    <w:rsid w:val="00DD5F85"/>
    <w:rsid w:val="00DE0AED"/>
    <w:rsid w:val="00DE2F28"/>
    <w:rsid w:val="00DE36FF"/>
    <w:rsid w:val="00DE5B78"/>
    <w:rsid w:val="00DE672A"/>
    <w:rsid w:val="00DE6A9C"/>
    <w:rsid w:val="00DE777A"/>
    <w:rsid w:val="00DF111B"/>
    <w:rsid w:val="00DF1AB7"/>
    <w:rsid w:val="00DF2C56"/>
    <w:rsid w:val="00DF3BB7"/>
    <w:rsid w:val="00DF61D8"/>
    <w:rsid w:val="00DF76E7"/>
    <w:rsid w:val="00DF7C91"/>
    <w:rsid w:val="00E009DE"/>
    <w:rsid w:val="00E022D5"/>
    <w:rsid w:val="00E041D0"/>
    <w:rsid w:val="00E06C92"/>
    <w:rsid w:val="00E07328"/>
    <w:rsid w:val="00E076CF"/>
    <w:rsid w:val="00E140D3"/>
    <w:rsid w:val="00E1654B"/>
    <w:rsid w:val="00E17D38"/>
    <w:rsid w:val="00E2293F"/>
    <w:rsid w:val="00E231A5"/>
    <w:rsid w:val="00E2535E"/>
    <w:rsid w:val="00E26007"/>
    <w:rsid w:val="00E273E7"/>
    <w:rsid w:val="00E277A6"/>
    <w:rsid w:val="00E324C1"/>
    <w:rsid w:val="00E3299A"/>
    <w:rsid w:val="00E32F35"/>
    <w:rsid w:val="00E416F1"/>
    <w:rsid w:val="00E41F0B"/>
    <w:rsid w:val="00E474E7"/>
    <w:rsid w:val="00E47E88"/>
    <w:rsid w:val="00E52A55"/>
    <w:rsid w:val="00E52AA7"/>
    <w:rsid w:val="00E52E9F"/>
    <w:rsid w:val="00E53B54"/>
    <w:rsid w:val="00E547F4"/>
    <w:rsid w:val="00E553BE"/>
    <w:rsid w:val="00E561F6"/>
    <w:rsid w:val="00E60DF5"/>
    <w:rsid w:val="00E62124"/>
    <w:rsid w:val="00E63197"/>
    <w:rsid w:val="00E63A69"/>
    <w:rsid w:val="00E644F0"/>
    <w:rsid w:val="00E648C2"/>
    <w:rsid w:val="00E64A40"/>
    <w:rsid w:val="00E66AB6"/>
    <w:rsid w:val="00E66F08"/>
    <w:rsid w:val="00E73608"/>
    <w:rsid w:val="00E848F0"/>
    <w:rsid w:val="00E85F37"/>
    <w:rsid w:val="00E906AE"/>
    <w:rsid w:val="00E91157"/>
    <w:rsid w:val="00E92A8D"/>
    <w:rsid w:val="00E93A8E"/>
    <w:rsid w:val="00E93D4A"/>
    <w:rsid w:val="00E946D7"/>
    <w:rsid w:val="00E95377"/>
    <w:rsid w:val="00E95C13"/>
    <w:rsid w:val="00E967BE"/>
    <w:rsid w:val="00EA06B6"/>
    <w:rsid w:val="00EA110B"/>
    <w:rsid w:val="00EA25F9"/>
    <w:rsid w:val="00EA2CA5"/>
    <w:rsid w:val="00EA45CA"/>
    <w:rsid w:val="00EA4C8A"/>
    <w:rsid w:val="00EA5A3D"/>
    <w:rsid w:val="00EA63E3"/>
    <w:rsid w:val="00EA7CC1"/>
    <w:rsid w:val="00EA7CD0"/>
    <w:rsid w:val="00EB00BD"/>
    <w:rsid w:val="00EB0491"/>
    <w:rsid w:val="00EB2533"/>
    <w:rsid w:val="00EB2FB6"/>
    <w:rsid w:val="00EB4BAF"/>
    <w:rsid w:val="00EB5218"/>
    <w:rsid w:val="00EB707A"/>
    <w:rsid w:val="00EC0276"/>
    <w:rsid w:val="00EC1778"/>
    <w:rsid w:val="00EC5180"/>
    <w:rsid w:val="00EC734E"/>
    <w:rsid w:val="00ED08E8"/>
    <w:rsid w:val="00ED4A4C"/>
    <w:rsid w:val="00ED4BA9"/>
    <w:rsid w:val="00ED680D"/>
    <w:rsid w:val="00EE48D4"/>
    <w:rsid w:val="00EE516D"/>
    <w:rsid w:val="00EE75A0"/>
    <w:rsid w:val="00EF0AC5"/>
    <w:rsid w:val="00EF2581"/>
    <w:rsid w:val="00EF3F3C"/>
    <w:rsid w:val="00EF4604"/>
    <w:rsid w:val="00EF64EE"/>
    <w:rsid w:val="00EF6F1C"/>
    <w:rsid w:val="00F0073B"/>
    <w:rsid w:val="00F01BB2"/>
    <w:rsid w:val="00F0638F"/>
    <w:rsid w:val="00F074C1"/>
    <w:rsid w:val="00F1007C"/>
    <w:rsid w:val="00F12AEE"/>
    <w:rsid w:val="00F1469C"/>
    <w:rsid w:val="00F14FBE"/>
    <w:rsid w:val="00F20C1F"/>
    <w:rsid w:val="00F228F6"/>
    <w:rsid w:val="00F23E67"/>
    <w:rsid w:val="00F279CA"/>
    <w:rsid w:val="00F27B01"/>
    <w:rsid w:val="00F27B8B"/>
    <w:rsid w:val="00F3070C"/>
    <w:rsid w:val="00F339D2"/>
    <w:rsid w:val="00F33C65"/>
    <w:rsid w:val="00F35DB0"/>
    <w:rsid w:val="00F35E4F"/>
    <w:rsid w:val="00F37DED"/>
    <w:rsid w:val="00F40619"/>
    <w:rsid w:val="00F444DE"/>
    <w:rsid w:val="00F457E2"/>
    <w:rsid w:val="00F45D5C"/>
    <w:rsid w:val="00F50559"/>
    <w:rsid w:val="00F525EE"/>
    <w:rsid w:val="00F54AED"/>
    <w:rsid w:val="00F54EC7"/>
    <w:rsid w:val="00F57F80"/>
    <w:rsid w:val="00F602EE"/>
    <w:rsid w:val="00F61A13"/>
    <w:rsid w:val="00F6274A"/>
    <w:rsid w:val="00F63B22"/>
    <w:rsid w:val="00F71D53"/>
    <w:rsid w:val="00F76717"/>
    <w:rsid w:val="00F80482"/>
    <w:rsid w:val="00F81E46"/>
    <w:rsid w:val="00F847C8"/>
    <w:rsid w:val="00F85A1F"/>
    <w:rsid w:val="00F901A5"/>
    <w:rsid w:val="00F93C80"/>
    <w:rsid w:val="00F94BD1"/>
    <w:rsid w:val="00F97626"/>
    <w:rsid w:val="00F977D5"/>
    <w:rsid w:val="00FA00B4"/>
    <w:rsid w:val="00FA2C65"/>
    <w:rsid w:val="00FA3ED8"/>
    <w:rsid w:val="00FB0B04"/>
    <w:rsid w:val="00FB2256"/>
    <w:rsid w:val="00FB3058"/>
    <w:rsid w:val="00FB685D"/>
    <w:rsid w:val="00FB79E6"/>
    <w:rsid w:val="00FC3890"/>
    <w:rsid w:val="00FC3AEB"/>
    <w:rsid w:val="00FC44D6"/>
    <w:rsid w:val="00FC6E5A"/>
    <w:rsid w:val="00FD097E"/>
    <w:rsid w:val="00FD1FD2"/>
    <w:rsid w:val="00FD47CF"/>
    <w:rsid w:val="00FD5828"/>
    <w:rsid w:val="00FD5BDE"/>
    <w:rsid w:val="00FE193E"/>
    <w:rsid w:val="00FE2759"/>
    <w:rsid w:val="00FE5BFE"/>
    <w:rsid w:val="00FE6288"/>
    <w:rsid w:val="00FE6E75"/>
    <w:rsid w:val="00FE714D"/>
    <w:rsid w:val="00FE79A3"/>
    <w:rsid w:val="00FF0EF8"/>
    <w:rsid w:val="00FF0FAC"/>
    <w:rsid w:val="00FF0FF7"/>
    <w:rsid w:val="00FF1153"/>
    <w:rsid w:val="00FF30DF"/>
    <w:rsid w:val="00FF585E"/>
    <w:rsid w:val="00FF7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1F27F-7FD7-47C8-88EA-F4B49A74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0719AA"/>
  </w:style>
  <w:style w:type="paragraph" w:styleId="12">
    <w:name w:val="heading 1"/>
    <w:aliases w:val="Заголовок 1;1рр,новая страница"/>
    <w:basedOn w:val="af"/>
    <w:next w:val="af"/>
    <w:link w:val="13"/>
    <w:qFormat/>
    <w:rsid w:val="00AD736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0">
    <w:name w:val="heading 2"/>
    <w:aliases w:val=" Знак2, Знак2 Знак,Знак2,Знак2 Знак,2,Заголовок 2 Знак1,Заголовок 2 Знак Знак,ГЛАВА"/>
    <w:basedOn w:val="af"/>
    <w:next w:val="af"/>
    <w:link w:val="21"/>
    <w:unhideWhenUsed/>
    <w:qFormat/>
    <w:rsid w:val="00AD7364"/>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bidi="en-US"/>
    </w:rPr>
  </w:style>
  <w:style w:type="paragraph" w:styleId="32">
    <w:name w:val="heading 3"/>
    <w:aliases w:val=" Знак, Знак3, Знак3 Знак,Знак3,Знак3 Знак,3,OG Heading 3"/>
    <w:basedOn w:val="af"/>
    <w:next w:val="af"/>
    <w:link w:val="33"/>
    <w:unhideWhenUsed/>
    <w:qFormat/>
    <w:rsid w:val="00AD7364"/>
    <w:pPr>
      <w:keepNext/>
      <w:keepLines/>
      <w:spacing w:before="200" w:after="0"/>
      <w:outlineLvl w:val="2"/>
    </w:pPr>
    <w:rPr>
      <w:rFonts w:asciiTheme="majorHAnsi" w:eastAsiaTheme="majorEastAsia" w:hAnsiTheme="majorHAnsi" w:cstheme="majorBidi"/>
      <w:b/>
      <w:bCs/>
      <w:color w:val="4F81BD" w:themeColor="accent1"/>
      <w:lang w:val="en-US" w:eastAsia="en-US" w:bidi="en-US"/>
    </w:rPr>
  </w:style>
  <w:style w:type="paragraph" w:styleId="41">
    <w:name w:val="heading 4"/>
    <w:basedOn w:val="af"/>
    <w:next w:val="af"/>
    <w:link w:val="42"/>
    <w:unhideWhenUsed/>
    <w:qFormat/>
    <w:rsid w:val="00AD7364"/>
    <w:pPr>
      <w:keepNext/>
      <w:keepLines/>
      <w:spacing w:before="200" w:after="0"/>
      <w:outlineLvl w:val="3"/>
    </w:pPr>
    <w:rPr>
      <w:rFonts w:asciiTheme="majorHAnsi" w:eastAsiaTheme="majorEastAsia" w:hAnsiTheme="majorHAnsi" w:cstheme="majorBidi"/>
      <w:b/>
      <w:bCs/>
      <w:i/>
      <w:iCs/>
      <w:color w:val="4F81BD" w:themeColor="accent1"/>
      <w:lang w:val="en-US" w:eastAsia="en-US" w:bidi="en-US"/>
    </w:rPr>
  </w:style>
  <w:style w:type="paragraph" w:styleId="5">
    <w:name w:val="heading 5"/>
    <w:basedOn w:val="af"/>
    <w:next w:val="af"/>
    <w:link w:val="50"/>
    <w:unhideWhenUsed/>
    <w:qFormat/>
    <w:rsid w:val="00AD7364"/>
    <w:pPr>
      <w:keepNext/>
      <w:keepLines/>
      <w:spacing w:before="200" w:after="0"/>
      <w:outlineLvl w:val="4"/>
    </w:pPr>
    <w:rPr>
      <w:rFonts w:asciiTheme="majorHAnsi" w:eastAsiaTheme="majorEastAsia" w:hAnsiTheme="majorHAnsi" w:cstheme="majorBidi"/>
      <w:color w:val="243F60" w:themeColor="accent1" w:themeShade="7F"/>
      <w:lang w:val="en-US" w:eastAsia="en-US" w:bidi="en-US"/>
    </w:rPr>
  </w:style>
  <w:style w:type="paragraph" w:styleId="6">
    <w:name w:val="heading 6"/>
    <w:basedOn w:val="af"/>
    <w:next w:val="af"/>
    <w:link w:val="60"/>
    <w:unhideWhenUsed/>
    <w:qFormat/>
    <w:rsid w:val="00AD7364"/>
    <w:pPr>
      <w:keepNext/>
      <w:keepLines/>
      <w:spacing w:before="200" w:after="0"/>
      <w:outlineLvl w:val="5"/>
    </w:pPr>
    <w:rPr>
      <w:rFonts w:asciiTheme="majorHAnsi" w:eastAsiaTheme="majorEastAsia" w:hAnsiTheme="majorHAnsi" w:cstheme="majorBidi"/>
      <w:i/>
      <w:iCs/>
      <w:color w:val="243F60" w:themeColor="accent1" w:themeShade="7F"/>
      <w:lang w:val="en-US" w:eastAsia="en-US" w:bidi="en-US"/>
    </w:rPr>
  </w:style>
  <w:style w:type="paragraph" w:styleId="7">
    <w:name w:val="heading 7"/>
    <w:basedOn w:val="af"/>
    <w:next w:val="af"/>
    <w:link w:val="70"/>
    <w:uiPriority w:val="99"/>
    <w:unhideWhenUsed/>
    <w:qFormat/>
    <w:rsid w:val="00AD7364"/>
    <w:pPr>
      <w:keepNext/>
      <w:keepLines/>
      <w:spacing w:before="200" w:after="0"/>
      <w:outlineLvl w:val="6"/>
    </w:pPr>
    <w:rPr>
      <w:rFonts w:asciiTheme="majorHAnsi" w:eastAsiaTheme="majorEastAsia" w:hAnsiTheme="majorHAnsi" w:cstheme="majorBidi"/>
      <w:i/>
      <w:iCs/>
      <w:color w:val="404040" w:themeColor="text1" w:themeTint="BF"/>
      <w:lang w:val="en-US" w:eastAsia="en-US" w:bidi="en-US"/>
    </w:rPr>
  </w:style>
  <w:style w:type="paragraph" w:styleId="8">
    <w:name w:val="heading 8"/>
    <w:basedOn w:val="af"/>
    <w:next w:val="af"/>
    <w:link w:val="80"/>
    <w:unhideWhenUsed/>
    <w:qFormat/>
    <w:rsid w:val="00AD7364"/>
    <w:pPr>
      <w:keepNext/>
      <w:keepLines/>
      <w:spacing w:before="200" w:after="0"/>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f"/>
    <w:next w:val="af"/>
    <w:link w:val="90"/>
    <w:unhideWhenUsed/>
    <w:qFormat/>
    <w:rsid w:val="00AD7364"/>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header"/>
    <w:aliases w:val="ВерхКолонтитул, Знак4, Знак8,Знак8"/>
    <w:basedOn w:val="af"/>
    <w:link w:val="af4"/>
    <w:uiPriority w:val="99"/>
    <w:unhideWhenUsed/>
    <w:rsid w:val="009F545D"/>
    <w:pPr>
      <w:tabs>
        <w:tab w:val="center" w:pos="4677"/>
        <w:tab w:val="right" w:pos="9355"/>
      </w:tabs>
      <w:spacing w:after="0" w:line="240" w:lineRule="auto"/>
    </w:pPr>
  </w:style>
  <w:style w:type="character" w:customStyle="1" w:styleId="af4">
    <w:name w:val="Верхний колонтитул Знак"/>
    <w:aliases w:val="ВерхКолонтитул Знак, Знак4 Знак, Знак8 Знак,Знак8 Знак"/>
    <w:basedOn w:val="af0"/>
    <w:link w:val="af3"/>
    <w:uiPriority w:val="99"/>
    <w:rsid w:val="009F545D"/>
  </w:style>
  <w:style w:type="paragraph" w:styleId="af5">
    <w:name w:val="footer"/>
    <w:basedOn w:val="af"/>
    <w:link w:val="af6"/>
    <w:uiPriority w:val="99"/>
    <w:unhideWhenUsed/>
    <w:rsid w:val="009F545D"/>
    <w:pPr>
      <w:tabs>
        <w:tab w:val="center" w:pos="4677"/>
        <w:tab w:val="right" w:pos="9355"/>
      </w:tabs>
      <w:spacing w:after="0" w:line="240" w:lineRule="auto"/>
    </w:pPr>
  </w:style>
  <w:style w:type="character" w:customStyle="1" w:styleId="af6">
    <w:name w:val="Нижний колонтитул Знак"/>
    <w:basedOn w:val="af0"/>
    <w:link w:val="af5"/>
    <w:uiPriority w:val="99"/>
    <w:rsid w:val="009F545D"/>
  </w:style>
  <w:style w:type="table" w:styleId="af7">
    <w:name w:val="Table Grid"/>
    <w:aliases w:val="Table Grid Report"/>
    <w:basedOn w:val="af1"/>
    <w:uiPriority w:val="59"/>
    <w:rsid w:val="009F54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8">
    <w:name w:val="НЗФ_Заголовок_Состав"/>
    <w:next w:val="af"/>
    <w:qFormat/>
    <w:rsid w:val="003430EF"/>
    <w:pPr>
      <w:spacing w:before="100" w:after="100" w:line="240" w:lineRule="auto"/>
      <w:jc w:val="center"/>
      <w:outlineLvl w:val="0"/>
    </w:pPr>
    <w:rPr>
      <w:rFonts w:ascii="Times New Roman" w:eastAsia="Calibri" w:hAnsi="Times New Roman" w:cs="Times New Roman"/>
      <w:b/>
      <w:caps/>
      <w:sz w:val="26"/>
    </w:rPr>
  </w:style>
  <w:style w:type="paragraph" w:customStyle="1" w:styleId="af9">
    <w:name w:val="НЗФ_Текст"/>
    <w:qFormat/>
    <w:rsid w:val="003430EF"/>
    <w:pPr>
      <w:spacing w:after="0"/>
      <w:ind w:firstLine="706"/>
      <w:jc w:val="both"/>
    </w:pPr>
    <w:rPr>
      <w:rFonts w:ascii="Times New Roman" w:eastAsia="Calibri" w:hAnsi="Times New Roman" w:cs="Times New Roman"/>
      <w:sz w:val="24"/>
      <w:lang w:eastAsia="en-US"/>
    </w:rPr>
  </w:style>
  <w:style w:type="paragraph" w:customStyle="1" w:styleId="ae">
    <w:name w:val="НЗФ_Текст_Список"/>
    <w:basedOn w:val="af9"/>
    <w:qFormat/>
    <w:rsid w:val="003430EF"/>
    <w:pPr>
      <w:numPr>
        <w:numId w:val="1"/>
      </w:numPr>
      <w:tabs>
        <w:tab w:val="left" w:pos="900"/>
      </w:tabs>
      <w:ind w:left="0" w:firstLine="706"/>
    </w:pPr>
    <w:rPr>
      <w:lang w:eastAsia="ru-RU"/>
    </w:rPr>
  </w:style>
  <w:style w:type="paragraph" w:customStyle="1" w:styleId="11">
    <w:name w:val="НЗФ_ЗАГОЛОВОК 1.1."/>
    <w:next w:val="af9"/>
    <w:qFormat/>
    <w:rsid w:val="003430EF"/>
    <w:pPr>
      <w:numPr>
        <w:ilvl w:val="1"/>
        <w:numId w:val="2"/>
      </w:numPr>
      <w:spacing w:before="200" w:line="240" w:lineRule="auto"/>
      <w:outlineLvl w:val="1"/>
    </w:pPr>
    <w:rPr>
      <w:rFonts w:ascii="Times New Roman" w:eastAsia="Calibri" w:hAnsi="Times New Roman" w:cs="Times New Roman"/>
      <w:b/>
      <w:noProof/>
      <w:sz w:val="26"/>
      <w:szCs w:val="24"/>
      <w:lang w:eastAsia="en-US"/>
    </w:rPr>
  </w:style>
  <w:style w:type="paragraph" w:customStyle="1" w:styleId="1110">
    <w:name w:val="НЗФ_Заголовок 1.1.1"/>
    <w:next w:val="af9"/>
    <w:qFormat/>
    <w:rsid w:val="003430EF"/>
    <w:pPr>
      <w:numPr>
        <w:ilvl w:val="2"/>
        <w:numId w:val="2"/>
      </w:numPr>
      <w:spacing w:before="200" w:line="240" w:lineRule="auto"/>
      <w:outlineLvl w:val="2"/>
    </w:pPr>
    <w:rPr>
      <w:rFonts w:ascii="Times New Roman" w:eastAsia="Calibri" w:hAnsi="Times New Roman" w:cs="Times New Roman"/>
      <w:b/>
      <w:sz w:val="24"/>
      <w:lang w:eastAsia="en-US"/>
    </w:rPr>
  </w:style>
  <w:style w:type="paragraph" w:customStyle="1" w:styleId="1">
    <w:name w:val="НЗФ_Заголовок 1."/>
    <w:next w:val="af9"/>
    <w:qFormat/>
    <w:rsid w:val="003430EF"/>
    <w:pPr>
      <w:numPr>
        <w:numId w:val="2"/>
      </w:numPr>
      <w:spacing w:before="200" w:line="240" w:lineRule="auto"/>
      <w:outlineLvl w:val="0"/>
    </w:pPr>
    <w:rPr>
      <w:rFonts w:ascii="Times New Roman" w:eastAsia="Calibri" w:hAnsi="Times New Roman" w:cs="Times New Roman"/>
      <w:b/>
      <w:caps/>
      <w:sz w:val="28"/>
    </w:rPr>
  </w:style>
  <w:style w:type="paragraph" w:customStyle="1" w:styleId="a9">
    <w:name w:val="НЗФ_Подзаголовок в тексте"/>
    <w:next w:val="af9"/>
    <w:qFormat/>
    <w:rsid w:val="003430EF"/>
    <w:pPr>
      <w:numPr>
        <w:ilvl w:val="3"/>
        <w:numId w:val="2"/>
      </w:numPr>
      <w:spacing w:before="100" w:after="100" w:line="240" w:lineRule="auto"/>
      <w:outlineLvl w:val="3"/>
    </w:pPr>
    <w:rPr>
      <w:rFonts w:ascii="Times New Roman" w:eastAsia="Calibri" w:hAnsi="Times New Roman" w:cs="Times New Roman"/>
      <w:sz w:val="24"/>
      <w:u w:val="single"/>
    </w:rPr>
  </w:style>
  <w:style w:type="numbering" w:customStyle="1" w:styleId="a8">
    <w:name w:val="НЗФ"/>
    <w:uiPriority w:val="99"/>
    <w:rsid w:val="003430EF"/>
    <w:pPr>
      <w:numPr>
        <w:numId w:val="2"/>
      </w:numPr>
    </w:pPr>
  </w:style>
  <w:style w:type="paragraph" w:styleId="afa">
    <w:name w:val="List Paragraph"/>
    <w:aliases w:val="4,Маркер,Введение,Нумерация,список 1,Bullet List,FooterText,numbered,Paragraphe de liste1,lp1,Bullet 1,Use Case List Paragraph,ПАРАГРАФ,Маркированный ГП,Булит,Bullet Number,название,List Paragraph,ТЕКСТ,Варианты ответов,AC List 01"/>
    <w:basedOn w:val="af"/>
    <w:link w:val="afb"/>
    <w:uiPriority w:val="34"/>
    <w:qFormat/>
    <w:rsid w:val="004505E8"/>
    <w:pPr>
      <w:widowControl w:val="0"/>
      <w:spacing w:after="0" w:line="240" w:lineRule="auto"/>
    </w:pPr>
    <w:rPr>
      <w:rFonts w:ascii="Calibri" w:eastAsia="Calibri" w:hAnsi="Calibri" w:cs="Times New Roman"/>
      <w:sz w:val="20"/>
      <w:szCs w:val="20"/>
      <w:lang w:val="en-US"/>
    </w:rPr>
  </w:style>
  <w:style w:type="character" w:customStyle="1" w:styleId="afb">
    <w:name w:val="Абзац списка Знак"/>
    <w:aliases w:val="4 Знак,Маркер Знак,Введение Знак,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
    <w:link w:val="afa"/>
    <w:uiPriority w:val="34"/>
    <w:locked/>
    <w:rsid w:val="004505E8"/>
    <w:rPr>
      <w:rFonts w:ascii="Calibri" w:eastAsia="Calibri" w:hAnsi="Calibri" w:cs="Times New Roman"/>
      <w:sz w:val="20"/>
      <w:szCs w:val="20"/>
      <w:lang w:val="en-US"/>
    </w:rPr>
  </w:style>
  <w:style w:type="paragraph" w:customStyle="1" w:styleId="110">
    <w:name w:val="Табличный_боковик_11"/>
    <w:link w:val="112"/>
    <w:qFormat/>
    <w:rsid w:val="00A6338F"/>
    <w:pPr>
      <w:spacing w:after="0" w:line="240" w:lineRule="auto"/>
    </w:pPr>
    <w:rPr>
      <w:rFonts w:ascii="Times New Roman" w:eastAsia="Times New Roman" w:hAnsi="Times New Roman" w:cs="Times New Roman"/>
      <w:szCs w:val="24"/>
    </w:rPr>
  </w:style>
  <w:style w:type="character" w:customStyle="1" w:styleId="112">
    <w:name w:val="Табличный_боковик_11 Знак"/>
    <w:link w:val="110"/>
    <w:rsid w:val="00A6338F"/>
    <w:rPr>
      <w:rFonts w:ascii="Times New Roman" w:eastAsia="Times New Roman" w:hAnsi="Times New Roman" w:cs="Times New Roman"/>
      <w:szCs w:val="24"/>
    </w:rPr>
  </w:style>
  <w:style w:type="character" w:customStyle="1" w:styleId="13">
    <w:name w:val="Заголовок 1 Знак"/>
    <w:aliases w:val="Заголовок 1;1рр Знак,новая страница Знак"/>
    <w:basedOn w:val="af0"/>
    <w:link w:val="12"/>
    <w:rsid w:val="00AD7364"/>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21">
    <w:name w:val="Заголовок 2 Знак"/>
    <w:aliases w:val=" Знак2 Знак1, Знак2 Знак Знак,Знак2 Знак1,Знак2 Знак Знак,2 Знак,Заголовок 2 Знак1 Знак,Заголовок 2 Знак Знак Знак,ГЛАВА Знак"/>
    <w:basedOn w:val="af0"/>
    <w:link w:val="20"/>
    <w:rsid w:val="00AD7364"/>
    <w:rPr>
      <w:rFonts w:asciiTheme="majorHAnsi" w:eastAsiaTheme="majorEastAsia" w:hAnsiTheme="majorHAnsi" w:cstheme="majorBidi"/>
      <w:b/>
      <w:bCs/>
      <w:color w:val="4F81BD" w:themeColor="accent1"/>
      <w:sz w:val="26"/>
      <w:szCs w:val="26"/>
      <w:lang w:val="en-US" w:eastAsia="en-US" w:bidi="en-US"/>
    </w:rPr>
  </w:style>
  <w:style w:type="character" w:customStyle="1" w:styleId="33">
    <w:name w:val="Заголовок 3 Знак"/>
    <w:aliases w:val=" Знак Знак, Знак3 Знак1, Знак3 Знак Знак,Знак3 Знак1,Знак3 Знак Знак,3 Знак,OG Heading 3 Знак"/>
    <w:basedOn w:val="af0"/>
    <w:link w:val="32"/>
    <w:rsid w:val="00AD7364"/>
    <w:rPr>
      <w:rFonts w:asciiTheme="majorHAnsi" w:eastAsiaTheme="majorEastAsia" w:hAnsiTheme="majorHAnsi" w:cstheme="majorBidi"/>
      <w:b/>
      <w:bCs/>
      <w:color w:val="4F81BD" w:themeColor="accent1"/>
      <w:lang w:val="en-US" w:eastAsia="en-US" w:bidi="en-US"/>
    </w:rPr>
  </w:style>
  <w:style w:type="character" w:customStyle="1" w:styleId="42">
    <w:name w:val="Заголовок 4 Знак"/>
    <w:basedOn w:val="af0"/>
    <w:link w:val="41"/>
    <w:rsid w:val="00AD7364"/>
    <w:rPr>
      <w:rFonts w:asciiTheme="majorHAnsi" w:eastAsiaTheme="majorEastAsia" w:hAnsiTheme="majorHAnsi" w:cstheme="majorBidi"/>
      <w:b/>
      <w:bCs/>
      <w:i/>
      <w:iCs/>
      <w:color w:val="4F81BD" w:themeColor="accent1"/>
      <w:lang w:val="en-US" w:eastAsia="en-US" w:bidi="en-US"/>
    </w:rPr>
  </w:style>
  <w:style w:type="character" w:customStyle="1" w:styleId="50">
    <w:name w:val="Заголовок 5 Знак"/>
    <w:basedOn w:val="af0"/>
    <w:link w:val="5"/>
    <w:rsid w:val="00AD7364"/>
    <w:rPr>
      <w:rFonts w:asciiTheme="majorHAnsi" w:eastAsiaTheme="majorEastAsia" w:hAnsiTheme="majorHAnsi" w:cstheme="majorBidi"/>
      <w:color w:val="243F60" w:themeColor="accent1" w:themeShade="7F"/>
      <w:lang w:val="en-US" w:eastAsia="en-US" w:bidi="en-US"/>
    </w:rPr>
  </w:style>
  <w:style w:type="character" w:customStyle="1" w:styleId="60">
    <w:name w:val="Заголовок 6 Знак"/>
    <w:basedOn w:val="af0"/>
    <w:link w:val="6"/>
    <w:rsid w:val="00AD7364"/>
    <w:rPr>
      <w:rFonts w:asciiTheme="majorHAnsi" w:eastAsiaTheme="majorEastAsia" w:hAnsiTheme="majorHAnsi" w:cstheme="majorBidi"/>
      <w:i/>
      <w:iCs/>
      <w:color w:val="243F60" w:themeColor="accent1" w:themeShade="7F"/>
      <w:lang w:val="en-US" w:eastAsia="en-US" w:bidi="en-US"/>
    </w:rPr>
  </w:style>
  <w:style w:type="character" w:customStyle="1" w:styleId="70">
    <w:name w:val="Заголовок 7 Знак"/>
    <w:basedOn w:val="af0"/>
    <w:link w:val="7"/>
    <w:uiPriority w:val="99"/>
    <w:rsid w:val="00AD7364"/>
    <w:rPr>
      <w:rFonts w:asciiTheme="majorHAnsi" w:eastAsiaTheme="majorEastAsia" w:hAnsiTheme="majorHAnsi" w:cstheme="majorBidi"/>
      <w:i/>
      <w:iCs/>
      <w:color w:val="404040" w:themeColor="text1" w:themeTint="BF"/>
      <w:lang w:val="en-US" w:eastAsia="en-US" w:bidi="en-US"/>
    </w:rPr>
  </w:style>
  <w:style w:type="character" w:customStyle="1" w:styleId="80">
    <w:name w:val="Заголовок 8 Знак"/>
    <w:basedOn w:val="af0"/>
    <w:link w:val="8"/>
    <w:rsid w:val="00AD7364"/>
    <w:rPr>
      <w:rFonts w:asciiTheme="majorHAnsi" w:eastAsiaTheme="majorEastAsia" w:hAnsiTheme="majorHAnsi" w:cstheme="majorBidi"/>
      <w:color w:val="4F81BD" w:themeColor="accent1"/>
      <w:sz w:val="20"/>
      <w:szCs w:val="20"/>
      <w:lang w:val="en-US" w:eastAsia="en-US" w:bidi="en-US"/>
    </w:rPr>
  </w:style>
  <w:style w:type="character" w:customStyle="1" w:styleId="90">
    <w:name w:val="Заголовок 9 Знак"/>
    <w:basedOn w:val="af0"/>
    <w:link w:val="9"/>
    <w:rsid w:val="00AD7364"/>
    <w:rPr>
      <w:rFonts w:asciiTheme="majorHAnsi" w:eastAsiaTheme="majorEastAsia" w:hAnsiTheme="majorHAnsi" w:cstheme="majorBidi"/>
      <w:i/>
      <w:iCs/>
      <w:color w:val="404040" w:themeColor="text1" w:themeTint="BF"/>
      <w:sz w:val="20"/>
      <w:szCs w:val="20"/>
      <w:lang w:val="en-US" w:eastAsia="en-US" w:bidi="en-US"/>
    </w:rPr>
  </w:style>
  <w:style w:type="numbering" w:customStyle="1" w:styleId="14">
    <w:name w:val="Нет списка1"/>
    <w:next w:val="af2"/>
    <w:uiPriority w:val="99"/>
    <w:semiHidden/>
    <w:unhideWhenUsed/>
    <w:rsid w:val="00AD7364"/>
  </w:style>
  <w:style w:type="numbering" w:customStyle="1" w:styleId="15">
    <w:name w:val="НЗФ1"/>
    <w:uiPriority w:val="99"/>
    <w:rsid w:val="00AD7364"/>
  </w:style>
  <w:style w:type="table" w:customStyle="1" w:styleId="16">
    <w:name w:val="Сетка таблицы1"/>
    <w:basedOn w:val="af1"/>
    <w:next w:val="af7"/>
    <w:uiPriority w:val="59"/>
    <w:rsid w:val="00AD736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ОГП_Штамп"/>
    <w:basedOn w:val="af"/>
    <w:link w:val="afd"/>
    <w:rsid w:val="00AD7364"/>
    <w:pPr>
      <w:suppressLineNumbers/>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afd">
    <w:name w:val="ОГП_Штамп Знак"/>
    <w:basedOn w:val="af0"/>
    <w:link w:val="afc"/>
    <w:rsid w:val="00AD7364"/>
    <w:rPr>
      <w:rFonts w:ascii="Times New Roman" w:eastAsia="Times New Roman" w:hAnsi="Times New Roman" w:cs="Times New Roman"/>
      <w:sz w:val="20"/>
      <w:szCs w:val="20"/>
      <w:lang w:eastAsia="ar-SA"/>
    </w:rPr>
  </w:style>
  <w:style w:type="paragraph" w:styleId="afe">
    <w:name w:val="Balloon Text"/>
    <w:basedOn w:val="af"/>
    <w:link w:val="aff"/>
    <w:uiPriority w:val="99"/>
    <w:semiHidden/>
    <w:unhideWhenUsed/>
    <w:rsid w:val="00AD7364"/>
    <w:pPr>
      <w:spacing w:after="0" w:line="240" w:lineRule="auto"/>
    </w:pPr>
    <w:rPr>
      <w:rFonts w:ascii="Tahoma" w:eastAsiaTheme="minorHAnsi" w:hAnsi="Tahoma" w:cs="Tahoma"/>
      <w:sz w:val="16"/>
      <w:szCs w:val="16"/>
      <w:lang w:eastAsia="en-US"/>
    </w:rPr>
  </w:style>
  <w:style w:type="character" w:customStyle="1" w:styleId="aff">
    <w:name w:val="Текст выноски Знак"/>
    <w:basedOn w:val="af0"/>
    <w:link w:val="afe"/>
    <w:uiPriority w:val="99"/>
    <w:semiHidden/>
    <w:rsid w:val="00AD7364"/>
    <w:rPr>
      <w:rFonts w:ascii="Tahoma" w:eastAsiaTheme="minorHAnsi" w:hAnsi="Tahoma" w:cs="Tahoma"/>
      <w:sz w:val="16"/>
      <w:szCs w:val="16"/>
      <w:lang w:eastAsia="en-US"/>
    </w:rPr>
  </w:style>
  <w:style w:type="paragraph" w:styleId="aff0">
    <w:name w:val="Normal (Web)"/>
    <w:aliases w:val="Обычный (Web),Обычный (Web)1"/>
    <w:basedOn w:val="af"/>
    <w:unhideWhenUsed/>
    <w:rsid w:val="00AD7364"/>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styleId="aff1">
    <w:name w:val="Emphasis"/>
    <w:basedOn w:val="af0"/>
    <w:uiPriority w:val="20"/>
    <w:qFormat/>
    <w:rsid w:val="00AD7364"/>
    <w:rPr>
      <w:i/>
      <w:iCs/>
    </w:rPr>
  </w:style>
  <w:style w:type="numbering" w:customStyle="1" w:styleId="113">
    <w:name w:val="НЗФ11"/>
    <w:uiPriority w:val="99"/>
    <w:rsid w:val="00AD7364"/>
  </w:style>
  <w:style w:type="paragraph" w:styleId="aff2">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f"/>
    <w:link w:val="aff3"/>
    <w:uiPriority w:val="99"/>
    <w:qFormat/>
    <w:rsid w:val="00AD7364"/>
    <w:pPr>
      <w:widowControl w:val="0"/>
      <w:spacing w:before="120" w:after="0" w:line="240" w:lineRule="auto"/>
      <w:ind w:left="232" w:firstLine="566"/>
    </w:pPr>
    <w:rPr>
      <w:rFonts w:ascii="Times New Roman" w:eastAsia="Times New Roman" w:hAnsi="Times New Roman"/>
      <w:sz w:val="24"/>
      <w:szCs w:val="24"/>
      <w:lang w:val="en-US" w:eastAsia="en-US" w:bidi="en-US"/>
    </w:rPr>
  </w:style>
  <w:style w:type="character" w:customStyle="1" w:styleId="aff3">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f0"/>
    <w:link w:val="aff2"/>
    <w:uiPriority w:val="99"/>
    <w:rsid w:val="00AD7364"/>
    <w:rPr>
      <w:rFonts w:ascii="Times New Roman" w:eastAsia="Times New Roman" w:hAnsi="Times New Roman"/>
      <w:sz w:val="24"/>
      <w:szCs w:val="24"/>
      <w:lang w:val="en-US" w:eastAsia="en-US" w:bidi="en-US"/>
    </w:rPr>
  </w:style>
  <w:style w:type="paragraph" w:styleId="aff4">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f"/>
    <w:link w:val="aff5"/>
    <w:uiPriority w:val="99"/>
    <w:unhideWhenUsed/>
    <w:rsid w:val="00AD7364"/>
    <w:pPr>
      <w:spacing w:after="60" w:line="240" w:lineRule="auto"/>
      <w:jc w:val="both"/>
    </w:pPr>
    <w:rPr>
      <w:rFonts w:ascii="Times New Roman" w:eastAsia="Times New Roman" w:hAnsi="Times New Roman" w:cs="Times New Roman"/>
      <w:sz w:val="20"/>
      <w:szCs w:val="20"/>
    </w:rPr>
  </w:style>
  <w:style w:type="character" w:customStyle="1" w:styleId="aff5">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f0"/>
    <w:link w:val="aff4"/>
    <w:uiPriority w:val="99"/>
    <w:rsid w:val="00AD7364"/>
    <w:rPr>
      <w:rFonts w:ascii="Times New Roman" w:eastAsia="Times New Roman" w:hAnsi="Times New Roman" w:cs="Times New Roman"/>
      <w:sz w:val="20"/>
      <w:szCs w:val="20"/>
    </w:rPr>
  </w:style>
  <w:style w:type="character" w:styleId="aff6">
    <w:name w:val="Hyperlink"/>
    <w:basedOn w:val="af0"/>
    <w:uiPriority w:val="99"/>
    <w:unhideWhenUsed/>
    <w:rsid w:val="00AD7364"/>
    <w:rPr>
      <w:color w:val="0000FF"/>
      <w:u w:val="single"/>
    </w:rPr>
  </w:style>
  <w:style w:type="character" w:styleId="aff7">
    <w:name w:val="Strong"/>
    <w:basedOn w:val="af0"/>
    <w:qFormat/>
    <w:rsid w:val="00AD7364"/>
    <w:rPr>
      <w:b/>
      <w:bCs/>
    </w:rPr>
  </w:style>
  <w:style w:type="paragraph" w:styleId="3">
    <w:name w:val="List Bullet 3"/>
    <w:basedOn w:val="af"/>
    <w:unhideWhenUsed/>
    <w:rsid w:val="00AD7364"/>
    <w:pPr>
      <w:numPr>
        <w:numId w:val="3"/>
      </w:numPr>
      <w:contextualSpacing/>
    </w:pPr>
    <w:rPr>
      <w:rFonts w:ascii="Calibri" w:eastAsia="Calibri" w:hAnsi="Calibri" w:cs="Times New Roman"/>
      <w:lang w:val="en-US" w:eastAsia="en-US" w:bidi="en-US"/>
    </w:rPr>
  </w:style>
  <w:style w:type="paragraph" w:styleId="aff8">
    <w:name w:val="No Spacing"/>
    <w:aliases w:val="текст таблица"/>
    <w:link w:val="aff9"/>
    <w:uiPriority w:val="1"/>
    <w:qFormat/>
    <w:rsid w:val="00AD7364"/>
    <w:pPr>
      <w:spacing w:after="0" w:line="240" w:lineRule="auto"/>
    </w:pPr>
    <w:rPr>
      <w:lang w:val="en-US" w:eastAsia="en-US" w:bidi="en-US"/>
    </w:rPr>
  </w:style>
  <w:style w:type="character" w:customStyle="1" w:styleId="aff9">
    <w:name w:val="Без интервала Знак"/>
    <w:aliases w:val="текст таблица Знак"/>
    <w:link w:val="aff8"/>
    <w:uiPriority w:val="1"/>
    <w:rsid w:val="00AD7364"/>
    <w:rPr>
      <w:lang w:val="en-US" w:eastAsia="en-US" w:bidi="en-US"/>
    </w:rPr>
  </w:style>
  <w:style w:type="paragraph" w:customStyle="1" w:styleId="TableParagraph">
    <w:name w:val="Table Paragraph"/>
    <w:basedOn w:val="af"/>
    <w:link w:val="TableParagraph0"/>
    <w:uiPriority w:val="99"/>
    <w:qFormat/>
    <w:rsid w:val="00AD7364"/>
    <w:pPr>
      <w:widowControl w:val="0"/>
      <w:spacing w:after="0" w:line="240" w:lineRule="auto"/>
    </w:pPr>
    <w:rPr>
      <w:lang w:val="en-US" w:eastAsia="en-US" w:bidi="en-US"/>
    </w:rPr>
  </w:style>
  <w:style w:type="table" w:customStyle="1" w:styleId="TableNormal">
    <w:name w:val="Table Normal"/>
    <w:uiPriority w:val="2"/>
    <w:semiHidden/>
    <w:unhideWhenUsed/>
    <w:qFormat/>
    <w:rsid w:val="00AD7364"/>
    <w:pPr>
      <w:widowControl w:val="0"/>
      <w:spacing w:after="0" w:line="240" w:lineRule="auto"/>
    </w:pPr>
    <w:rPr>
      <w:lang w:val="en-US" w:eastAsia="en-US" w:bidi="en-US"/>
    </w:rPr>
    <w:tblPr>
      <w:tblInd w:w="0" w:type="dxa"/>
      <w:tblCellMar>
        <w:top w:w="0" w:type="dxa"/>
        <w:left w:w="0" w:type="dxa"/>
        <w:bottom w:w="0" w:type="dxa"/>
        <w:right w:w="0" w:type="dxa"/>
      </w:tblCellMar>
    </w:tblPr>
  </w:style>
  <w:style w:type="paragraph" w:styleId="affa">
    <w:name w:val="caption"/>
    <w:basedOn w:val="af"/>
    <w:next w:val="af"/>
    <w:uiPriority w:val="99"/>
    <w:unhideWhenUsed/>
    <w:qFormat/>
    <w:rsid w:val="00AD7364"/>
    <w:pPr>
      <w:spacing w:line="240" w:lineRule="auto"/>
    </w:pPr>
    <w:rPr>
      <w:b/>
      <w:bCs/>
      <w:color w:val="4F81BD" w:themeColor="accent1"/>
      <w:sz w:val="18"/>
      <w:szCs w:val="18"/>
      <w:lang w:val="en-US" w:eastAsia="en-US" w:bidi="en-US"/>
    </w:rPr>
  </w:style>
  <w:style w:type="paragraph" w:styleId="affb">
    <w:name w:val="Title"/>
    <w:basedOn w:val="af"/>
    <w:next w:val="af"/>
    <w:link w:val="affc"/>
    <w:uiPriority w:val="99"/>
    <w:qFormat/>
    <w:rsid w:val="00AD73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ffc">
    <w:name w:val="Название Знак"/>
    <w:basedOn w:val="af0"/>
    <w:link w:val="affb"/>
    <w:uiPriority w:val="99"/>
    <w:rsid w:val="00AD736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ffd">
    <w:name w:val="Subtitle"/>
    <w:basedOn w:val="af"/>
    <w:next w:val="af"/>
    <w:link w:val="affe"/>
    <w:uiPriority w:val="11"/>
    <w:qFormat/>
    <w:rsid w:val="00AD7364"/>
    <w:pPr>
      <w:numPr>
        <w:ilvl w:val="1"/>
      </w:numPr>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ffe">
    <w:name w:val="Подзаголовок Знак"/>
    <w:basedOn w:val="af0"/>
    <w:link w:val="affd"/>
    <w:uiPriority w:val="11"/>
    <w:rsid w:val="00AD7364"/>
    <w:rPr>
      <w:rFonts w:asciiTheme="majorHAnsi" w:eastAsiaTheme="majorEastAsia" w:hAnsiTheme="majorHAnsi" w:cstheme="majorBidi"/>
      <w:i/>
      <w:iCs/>
      <w:color w:val="4F81BD" w:themeColor="accent1"/>
      <w:spacing w:val="15"/>
      <w:sz w:val="24"/>
      <w:szCs w:val="24"/>
      <w:lang w:val="en-US" w:eastAsia="en-US" w:bidi="en-US"/>
    </w:rPr>
  </w:style>
  <w:style w:type="paragraph" w:styleId="22">
    <w:name w:val="Quote"/>
    <w:basedOn w:val="af"/>
    <w:next w:val="af"/>
    <w:link w:val="23"/>
    <w:uiPriority w:val="29"/>
    <w:qFormat/>
    <w:rsid w:val="00AD7364"/>
    <w:rPr>
      <w:i/>
      <w:iCs/>
      <w:color w:val="000000" w:themeColor="text1"/>
      <w:lang w:val="en-US" w:eastAsia="en-US" w:bidi="en-US"/>
    </w:rPr>
  </w:style>
  <w:style w:type="character" w:customStyle="1" w:styleId="23">
    <w:name w:val="Цитата 2 Знак"/>
    <w:basedOn w:val="af0"/>
    <w:link w:val="22"/>
    <w:uiPriority w:val="29"/>
    <w:rsid w:val="00AD7364"/>
    <w:rPr>
      <w:i/>
      <w:iCs/>
      <w:color w:val="000000" w:themeColor="text1"/>
      <w:lang w:val="en-US" w:eastAsia="en-US" w:bidi="en-US"/>
    </w:rPr>
  </w:style>
  <w:style w:type="paragraph" w:styleId="afff">
    <w:name w:val="Intense Quote"/>
    <w:basedOn w:val="af"/>
    <w:next w:val="af"/>
    <w:link w:val="afff0"/>
    <w:uiPriority w:val="30"/>
    <w:qFormat/>
    <w:rsid w:val="00AD7364"/>
    <w:pPr>
      <w:pBdr>
        <w:bottom w:val="single" w:sz="4" w:space="4" w:color="4F81BD" w:themeColor="accent1"/>
      </w:pBdr>
      <w:spacing w:before="200" w:after="280"/>
      <w:ind w:left="936" w:right="936"/>
    </w:pPr>
    <w:rPr>
      <w:b/>
      <w:bCs/>
      <w:i/>
      <w:iCs/>
      <w:color w:val="4F81BD" w:themeColor="accent1"/>
      <w:lang w:val="en-US" w:eastAsia="en-US" w:bidi="en-US"/>
    </w:rPr>
  </w:style>
  <w:style w:type="character" w:customStyle="1" w:styleId="afff0">
    <w:name w:val="Выделенная цитата Знак"/>
    <w:basedOn w:val="af0"/>
    <w:link w:val="afff"/>
    <w:uiPriority w:val="30"/>
    <w:rsid w:val="00AD7364"/>
    <w:rPr>
      <w:b/>
      <w:bCs/>
      <w:i/>
      <w:iCs/>
      <w:color w:val="4F81BD" w:themeColor="accent1"/>
      <w:lang w:val="en-US" w:eastAsia="en-US" w:bidi="en-US"/>
    </w:rPr>
  </w:style>
  <w:style w:type="character" w:styleId="afff1">
    <w:name w:val="Subtle Emphasis"/>
    <w:basedOn w:val="af0"/>
    <w:uiPriority w:val="19"/>
    <w:qFormat/>
    <w:rsid w:val="00AD7364"/>
    <w:rPr>
      <w:i/>
      <w:iCs/>
      <w:color w:val="808080" w:themeColor="text1" w:themeTint="7F"/>
    </w:rPr>
  </w:style>
  <w:style w:type="character" w:styleId="afff2">
    <w:name w:val="Intense Emphasis"/>
    <w:basedOn w:val="af0"/>
    <w:uiPriority w:val="21"/>
    <w:qFormat/>
    <w:rsid w:val="00AD7364"/>
    <w:rPr>
      <w:b/>
      <w:bCs/>
      <w:i/>
      <w:iCs/>
      <w:color w:val="4F81BD" w:themeColor="accent1"/>
    </w:rPr>
  </w:style>
  <w:style w:type="character" w:styleId="afff3">
    <w:name w:val="Subtle Reference"/>
    <w:basedOn w:val="af0"/>
    <w:uiPriority w:val="31"/>
    <w:qFormat/>
    <w:rsid w:val="00AD7364"/>
    <w:rPr>
      <w:smallCaps/>
      <w:color w:val="C0504D" w:themeColor="accent2"/>
      <w:u w:val="single"/>
    </w:rPr>
  </w:style>
  <w:style w:type="character" w:styleId="afff4">
    <w:name w:val="Intense Reference"/>
    <w:basedOn w:val="af0"/>
    <w:uiPriority w:val="32"/>
    <w:qFormat/>
    <w:rsid w:val="00AD7364"/>
    <w:rPr>
      <w:b/>
      <w:bCs/>
      <w:smallCaps/>
      <w:color w:val="C0504D" w:themeColor="accent2"/>
      <w:spacing w:val="5"/>
      <w:u w:val="single"/>
    </w:rPr>
  </w:style>
  <w:style w:type="character" w:styleId="afff5">
    <w:name w:val="Book Title"/>
    <w:basedOn w:val="af0"/>
    <w:uiPriority w:val="33"/>
    <w:qFormat/>
    <w:rsid w:val="00AD7364"/>
    <w:rPr>
      <w:b/>
      <w:bCs/>
      <w:smallCaps/>
      <w:spacing w:val="5"/>
    </w:rPr>
  </w:style>
  <w:style w:type="paragraph" w:styleId="afff6">
    <w:name w:val="TOC Heading"/>
    <w:basedOn w:val="12"/>
    <w:next w:val="af"/>
    <w:uiPriority w:val="39"/>
    <w:unhideWhenUsed/>
    <w:qFormat/>
    <w:rsid w:val="00AD7364"/>
    <w:pPr>
      <w:outlineLvl w:val="9"/>
    </w:pPr>
  </w:style>
  <w:style w:type="table" w:customStyle="1" w:styleId="TableNormal1">
    <w:name w:val="Table Normal1"/>
    <w:uiPriority w:val="2"/>
    <w:semiHidden/>
    <w:unhideWhenUsed/>
    <w:qFormat/>
    <w:rsid w:val="00AD7364"/>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consnormal">
    <w:name w:val="consnormal"/>
    <w:basedOn w:val="af"/>
    <w:rsid w:val="00AD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НЗФ_Подпись таблицы"/>
    <w:next w:val="af9"/>
    <w:qFormat/>
    <w:rsid w:val="00AD7364"/>
    <w:pPr>
      <w:numPr>
        <w:numId w:val="4"/>
      </w:numPr>
      <w:spacing w:before="100" w:after="0" w:line="240" w:lineRule="auto"/>
      <w:jc w:val="center"/>
    </w:pPr>
    <w:rPr>
      <w:rFonts w:ascii="Times New Roman" w:eastAsia="Calibri" w:hAnsi="Times New Roman" w:cs="Times New Roman"/>
      <w:b/>
      <w:sz w:val="24"/>
      <w:szCs w:val="24"/>
      <w:lang w:eastAsia="en-US"/>
    </w:rPr>
  </w:style>
  <w:style w:type="paragraph" w:customStyle="1" w:styleId="c0">
    <w:name w:val="c0"/>
    <w:basedOn w:val="af"/>
    <w:rsid w:val="00AD7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f0"/>
    <w:rsid w:val="00AD7364"/>
  </w:style>
  <w:style w:type="paragraph" w:customStyle="1" w:styleId="210">
    <w:name w:val="Заголовок 21"/>
    <w:basedOn w:val="af"/>
    <w:uiPriority w:val="1"/>
    <w:qFormat/>
    <w:rsid w:val="00AD7364"/>
    <w:pPr>
      <w:widowControl w:val="0"/>
      <w:spacing w:before="127" w:after="0" w:line="240" w:lineRule="auto"/>
      <w:ind w:left="1697" w:hanging="593"/>
      <w:outlineLvl w:val="2"/>
    </w:pPr>
    <w:rPr>
      <w:rFonts w:ascii="Times New Roman" w:eastAsia="Times New Roman" w:hAnsi="Times New Roman"/>
      <w:b/>
      <w:bCs/>
      <w:sz w:val="26"/>
      <w:szCs w:val="26"/>
      <w:lang w:val="en-US" w:eastAsia="en-US"/>
    </w:rPr>
  </w:style>
  <w:style w:type="numbering" w:customStyle="1" w:styleId="114">
    <w:name w:val="Нет списка11"/>
    <w:next w:val="af2"/>
    <w:semiHidden/>
    <w:unhideWhenUsed/>
    <w:rsid w:val="00AD7364"/>
  </w:style>
  <w:style w:type="paragraph" w:customStyle="1" w:styleId="ConsPlusTitle">
    <w:name w:val="ConsPlusTitle"/>
    <w:link w:val="ConsPlusTitle0"/>
    <w:uiPriority w:val="99"/>
    <w:rsid w:val="00AD736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Title0">
    <w:name w:val="ConsPlusTitle Знак"/>
    <w:link w:val="ConsPlusTitle"/>
    <w:rsid w:val="00AD7364"/>
    <w:rPr>
      <w:rFonts w:ascii="Arial" w:eastAsia="Times New Roman" w:hAnsi="Arial" w:cs="Arial"/>
      <w:b/>
      <w:bCs/>
      <w:sz w:val="20"/>
      <w:szCs w:val="20"/>
    </w:rPr>
  </w:style>
  <w:style w:type="numbering" w:customStyle="1" w:styleId="111">
    <w:name w:val="НЗФ111"/>
    <w:uiPriority w:val="99"/>
    <w:rsid w:val="00AD7364"/>
    <w:pPr>
      <w:numPr>
        <w:numId w:val="7"/>
      </w:numPr>
    </w:pPr>
  </w:style>
  <w:style w:type="paragraph" w:customStyle="1" w:styleId="ab">
    <w:name w:val="НЗФ_Подпись рисунка"/>
    <w:qFormat/>
    <w:rsid w:val="00AD7364"/>
    <w:pPr>
      <w:numPr>
        <w:numId w:val="5"/>
      </w:numPr>
      <w:spacing w:before="200" w:line="240" w:lineRule="auto"/>
      <w:ind w:left="0" w:firstLine="0"/>
      <w:jc w:val="center"/>
    </w:pPr>
    <w:rPr>
      <w:rFonts w:ascii="Times New Roman" w:eastAsia="Calibri" w:hAnsi="Times New Roman" w:cs="Times New Roman"/>
      <w:b/>
      <w:noProof/>
      <w:sz w:val="24"/>
    </w:rPr>
  </w:style>
  <w:style w:type="paragraph" w:styleId="afff7">
    <w:name w:val="Body Text Indent"/>
    <w:basedOn w:val="af"/>
    <w:link w:val="afff8"/>
    <w:unhideWhenUsed/>
    <w:rsid w:val="00AD7364"/>
    <w:pPr>
      <w:spacing w:after="120"/>
      <w:ind w:left="283"/>
    </w:pPr>
    <w:rPr>
      <w:rFonts w:eastAsiaTheme="minorHAnsi"/>
      <w:lang w:eastAsia="en-US"/>
    </w:rPr>
  </w:style>
  <w:style w:type="character" w:customStyle="1" w:styleId="afff8">
    <w:name w:val="Основной текст с отступом Знак"/>
    <w:basedOn w:val="af0"/>
    <w:link w:val="afff7"/>
    <w:rsid w:val="00AD7364"/>
    <w:rPr>
      <w:rFonts w:eastAsiaTheme="minorHAnsi"/>
      <w:lang w:eastAsia="en-US"/>
    </w:rPr>
  </w:style>
  <w:style w:type="character" w:customStyle="1" w:styleId="FontStyle22">
    <w:name w:val="Font Style22"/>
    <w:rsid w:val="00AD7364"/>
    <w:rPr>
      <w:rFonts w:ascii="Cambria" w:hAnsi="Cambria" w:cs="Cambria"/>
      <w:b/>
      <w:bCs/>
      <w:sz w:val="18"/>
      <w:szCs w:val="18"/>
    </w:rPr>
  </w:style>
  <w:style w:type="character" w:customStyle="1" w:styleId="nowrap">
    <w:name w:val="nowrap"/>
    <w:basedOn w:val="af0"/>
    <w:rsid w:val="00AD7364"/>
  </w:style>
  <w:style w:type="paragraph" w:customStyle="1" w:styleId="western">
    <w:name w:val="western"/>
    <w:basedOn w:val="af"/>
    <w:rsid w:val="00AD7364"/>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afff9">
    <w:name w:val="НЗФ_Формула"/>
    <w:basedOn w:val="af9"/>
    <w:qFormat/>
    <w:rsid w:val="00AD7364"/>
    <w:rPr>
      <w:lang w:val="en-US" w:bidi="en-US"/>
    </w:rPr>
  </w:style>
  <w:style w:type="table" w:customStyle="1" w:styleId="115">
    <w:name w:val="Сетка таблицы11"/>
    <w:basedOn w:val="af1"/>
    <w:next w:val="af7"/>
    <w:rsid w:val="00AD736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footnote reference"/>
    <w:unhideWhenUsed/>
    <w:rsid w:val="00AD7364"/>
    <w:rPr>
      <w:vertAlign w:val="superscript"/>
    </w:rPr>
  </w:style>
  <w:style w:type="character" w:customStyle="1" w:styleId="apple-converted-space">
    <w:name w:val="apple-converted-space"/>
    <w:basedOn w:val="af0"/>
    <w:rsid w:val="00AD7364"/>
  </w:style>
  <w:style w:type="paragraph" w:customStyle="1" w:styleId="a6">
    <w:name w:val="ОГП_Список"/>
    <w:basedOn w:val="af"/>
    <w:uiPriority w:val="99"/>
    <w:rsid w:val="00AD7364"/>
    <w:pPr>
      <w:numPr>
        <w:numId w:val="6"/>
      </w:numPr>
      <w:tabs>
        <w:tab w:val="left" w:pos="1134"/>
      </w:tabs>
      <w:spacing w:after="0" w:line="240" w:lineRule="auto"/>
      <w:jc w:val="both"/>
    </w:pPr>
    <w:rPr>
      <w:rFonts w:ascii="Times New Roman" w:eastAsia="Times New Roman" w:hAnsi="Times New Roman" w:cs="Times New Roman"/>
      <w:sz w:val="28"/>
      <w:szCs w:val="24"/>
    </w:rPr>
  </w:style>
  <w:style w:type="paragraph" w:customStyle="1" w:styleId="Default">
    <w:name w:val="Default"/>
    <w:rsid w:val="00AD73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b">
    <w:name w:val="НЗФ_Неутвержденный абзац"/>
    <w:basedOn w:val="afa"/>
    <w:qFormat/>
    <w:rsid w:val="00AD7364"/>
    <w:pPr>
      <w:widowControl/>
      <w:spacing w:line="276" w:lineRule="auto"/>
      <w:ind w:firstLine="706"/>
      <w:contextualSpacing/>
      <w:jc w:val="both"/>
    </w:pPr>
    <w:rPr>
      <w:rFonts w:ascii="Times New Roman" w:hAnsi="Times New Roman"/>
      <w:color w:val="365F91"/>
      <w:sz w:val="24"/>
      <w:szCs w:val="22"/>
      <w:lang w:val="ru-RU" w:eastAsia="en-US"/>
    </w:rPr>
  </w:style>
  <w:style w:type="character" w:customStyle="1" w:styleId="afffc">
    <w:name w:val="Гипертекстовая ссылка"/>
    <w:uiPriority w:val="99"/>
    <w:rsid w:val="00AD7364"/>
    <w:rPr>
      <w:color w:val="106BBE"/>
    </w:rPr>
  </w:style>
  <w:style w:type="paragraph" w:customStyle="1" w:styleId="24">
    <w:name w:val="Абзац списка2"/>
    <w:basedOn w:val="af"/>
    <w:rsid w:val="00AD7364"/>
    <w:pPr>
      <w:widowControl w:val="0"/>
      <w:spacing w:before="4" w:after="0" w:line="240" w:lineRule="auto"/>
      <w:ind w:left="102" w:firstLine="708"/>
      <w:jc w:val="both"/>
    </w:pPr>
    <w:rPr>
      <w:rFonts w:ascii="Times New Roman" w:eastAsia="Calibri" w:hAnsi="Times New Roman" w:cs="Times New Roman"/>
      <w:lang w:val="en-US" w:eastAsia="en-US"/>
    </w:rPr>
  </w:style>
  <w:style w:type="character" w:customStyle="1" w:styleId="apple-style-span">
    <w:name w:val="apple-style-span"/>
    <w:basedOn w:val="af0"/>
    <w:rsid w:val="00AD7364"/>
  </w:style>
  <w:style w:type="paragraph" w:customStyle="1" w:styleId="afffd">
    <w:name w:val="Нормальный (таблица)"/>
    <w:basedOn w:val="af"/>
    <w:next w:val="af"/>
    <w:uiPriority w:val="99"/>
    <w:rsid w:val="00AD736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11pt0pt">
    <w:name w:val="Основной текст + 11 pt;Интервал 0 pt"/>
    <w:rsid w:val="00AD736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table" w:customStyle="1" w:styleId="25">
    <w:name w:val="Сетка таблицы2"/>
    <w:basedOn w:val="af1"/>
    <w:next w:val="af7"/>
    <w:uiPriority w:val="59"/>
    <w:rsid w:val="00AD736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ЗФ2"/>
    <w:uiPriority w:val="99"/>
    <w:rsid w:val="00AD7364"/>
  </w:style>
  <w:style w:type="table" w:customStyle="1" w:styleId="TableNormal2">
    <w:name w:val="Table Normal2"/>
    <w:uiPriority w:val="2"/>
    <w:semiHidden/>
    <w:unhideWhenUsed/>
    <w:qFormat/>
    <w:rsid w:val="00AD7364"/>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34">
    <w:name w:val="Сетка таблицы3"/>
    <w:basedOn w:val="af1"/>
    <w:next w:val="af7"/>
    <w:uiPriority w:val="59"/>
    <w:rsid w:val="00AD736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AD7364"/>
    <w:pPr>
      <w:widowControl w:val="0"/>
      <w:autoSpaceDE w:val="0"/>
      <w:autoSpaceDN w:val="0"/>
      <w:spacing w:after="0" w:line="240" w:lineRule="auto"/>
    </w:pPr>
    <w:rPr>
      <w:rFonts w:ascii="Calibri" w:eastAsia="Times New Roman" w:hAnsi="Calibri" w:cs="Calibri"/>
      <w:szCs w:val="20"/>
    </w:rPr>
  </w:style>
  <w:style w:type="numbering" w:customStyle="1" w:styleId="27">
    <w:name w:val="Нет списка2"/>
    <w:next w:val="af2"/>
    <w:semiHidden/>
    <w:unhideWhenUsed/>
    <w:rsid w:val="00AD7364"/>
  </w:style>
  <w:style w:type="numbering" w:customStyle="1" w:styleId="35">
    <w:name w:val="Нет списка3"/>
    <w:next w:val="af2"/>
    <w:uiPriority w:val="99"/>
    <w:semiHidden/>
    <w:unhideWhenUsed/>
    <w:rsid w:val="00AD7364"/>
  </w:style>
  <w:style w:type="numbering" w:customStyle="1" w:styleId="43">
    <w:name w:val="Нет списка4"/>
    <w:next w:val="af2"/>
    <w:uiPriority w:val="99"/>
    <w:semiHidden/>
    <w:unhideWhenUsed/>
    <w:rsid w:val="00AD7364"/>
  </w:style>
  <w:style w:type="paragraph" w:customStyle="1" w:styleId="afffe">
    <w:name w:val="Знак Знак Знак Знак Знак Знак Знак Знак Знак Знак"/>
    <w:basedOn w:val="af"/>
    <w:rsid w:val="00AD7364"/>
    <w:pPr>
      <w:spacing w:after="0" w:line="240" w:lineRule="exact"/>
      <w:jc w:val="both"/>
    </w:pPr>
    <w:rPr>
      <w:rFonts w:ascii="Times New Roman" w:eastAsia="Times New Roman" w:hAnsi="Times New Roman" w:cs="Times New Roman"/>
      <w:sz w:val="24"/>
      <w:szCs w:val="24"/>
      <w:lang w:val="en-US" w:eastAsia="en-US"/>
    </w:rPr>
  </w:style>
  <w:style w:type="paragraph" w:customStyle="1" w:styleId="affff">
    <w:name w:val="Абзац"/>
    <w:basedOn w:val="af"/>
    <w:link w:val="affff0"/>
    <w:uiPriority w:val="99"/>
    <w:qFormat/>
    <w:rsid w:val="00AD7364"/>
    <w:pPr>
      <w:spacing w:before="120" w:after="60" w:line="240" w:lineRule="auto"/>
      <w:ind w:firstLine="567"/>
      <w:jc w:val="both"/>
    </w:pPr>
    <w:rPr>
      <w:rFonts w:ascii="Calibri" w:eastAsia="Calibri" w:hAnsi="Calibri" w:cs="Times New Roman"/>
      <w:sz w:val="24"/>
      <w:szCs w:val="24"/>
    </w:rPr>
  </w:style>
  <w:style w:type="character" w:customStyle="1" w:styleId="affff0">
    <w:name w:val="Абзац Знак"/>
    <w:link w:val="affff"/>
    <w:uiPriority w:val="99"/>
    <w:qFormat/>
    <w:rsid w:val="00AD7364"/>
    <w:rPr>
      <w:rFonts w:ascii="Calibri" w:eastAsia="Calibri" w:hAnsi="Calibri" w:cs="Times New Roman"/>
      <w:sz w:val="24"/>
      <w:szCs w:val="24"/>
    </w:rPr>
  </w:style>
  <w:style w:type="paragraph" w:customStyle="1" w:styleId="211">
    <w:name w:val="Основной текст 21"/>
    <w:basedOn w:val="af"/>
    <w:rsid w:val="00AD7364"/>
    <w:pPr>
      <w:spacing w:after="0" w:line="360" w:lineRule="auto"/>
      <w:ind w:firstLine="720"/>
      <w:jc w:val="both"/>
    </w:pPr>
    <w:rPr>
      <w:rFonts w:ascii="Arial" w:eastAsia="Times New Roman" w:hAnsi="Arial" w:cs="Times New Roman"/>
      <w:sz w:val="24"/>
      <w:szCs w:val="20"/>
    </w:rPr>
  </w:style>
  <w:style w:type="paragraph" w:customStyle="1" w:styleId="17">
    <w:name w:val="Знак Знак Знак Знак Знак Знак Знак Знак Знак Знак1"/>
    <w:basedOn w:val="af"/>
    <w:rsid w:val="00AD7364"/>
    <w:pPr>
      <w:spacing w:after="0" w:line="240" w:lineRule="exact"/>
      <w:jc w:val="both"/>
    </w:pPr>
    <w:rPr>
      <w:rFonts w:ascii="Times New Roman" w:eastAsia="Times New Roman" w:hAnsi="Times New Roman" w:cs="Times New Roman"/>
      <w:sz w:val="24"/>
      <w:szCs w:val="24"/>
      <w:lang w:val="en-US" w:eastAsia="en-US"/>
    </w:rPr>
  </w:style>
  <w:style w:type="paragraph" w:customStyle="1" w:styleId="28">
    <w:name w:val="Знак Знак Знак Знак Знак Знак Знак Знак Знак Знак2"/>
    <w:basedOn w:val="af"/>
    <w:rsid w:val="00AD7364"/>
    <w:pPr>
      <w:spacing w:after="0" w:line="240" w:lineRule="exact"/>
      <w:jc w:val="both"/>
    </w:pPr>
    <w:rPr>
      <w:rFonts w:ascii="Times New Roman" w:eastAsia="Times New Roman" w:hAnsi="Times New Roman" w:cs="Times New Roman"/>
      <w:sz w:val="24"/>
      <w:szCs w:val="24"/>
      <w:lang w:val="en-US" w:eastAsia="en-US"/>
    </w:rPr>
  </w:style>
  <w:style w:type="paragraph" w:customStyle="1" w:styleId="formattext">
    <w:name w:val="formattext"/>
    <w:basedOn w:val="af"/>
    <w:rsid w:val="00AD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f"/>
    <w:rsid w:val="00AD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f"/>
    <w:rsid w:val="00AD7364"/>
    <w:pPr>
      <w:spacing w:before="100" w:beforeAutospacing="1" w:after="100" w:afterAutospacing="1" w:line="240" w:lineRule="auto"/>
    </w:pPr>
    <w:rPr>
      <w:rFonts w:ascii="Times New Roman" w:eastAsia="Times New Roman" w:hAnsi="Times New Roman" w:cs="Times New Roman"/>
      <w:sz w:val="24"/>
      <w:szCs w:val="24"/>
    </w:rPr>
  </w:style>
  <w:style w:type="character" w:styleId="affff1">
    <w:name w:val="annotation reference"/>
    <w:basedOn w:val="af0"/>
    <w:unhideWhenUsed/>
    <w:rsid w:val="00AD7364"/>
    <w:rPr>
      <w:sz w:val="16"/>
      <w:szCs w:val="16"/>
    </w:rPr>
  </w:style>
  <w:style w:type="paragraph" w:styleId="affff2">
    <w:name w:val="annotation text"/>
    <w:basedOn w:val="af"/>
    <w:link w:val="affff3"/>
    <w:unhideWhenUsed/>
    <w:rsid w:val="00AD7364"/>
    <w:pPr>
      <w:spacing w:line="240" w:lineRule="auto"/>
    </w:pPr>
    <w:rPr>
      <w:rFonts w:eastAsiaTheme="minorHAnsi"/>
      <w:sz w:val="20"/>
      <w:szCs w:val="20"/>
      <w:lang w:eastAsia="en-US"/>
    </w:rPr>
  </w:style>
  <w:style w:type="character" w:customStyle="1" w:styleId="affff3">
    <w:name w:val="Текст примечания Знак"/>
    <w:basedOn w:val="af0"/>
    <w:link w:val="affff2"/>
    <w:rsid w:val="00AD7364"/>
    <w:rPr>
      <w:rFonts w:eastAsiaTheme="minorHAnsi"/>
      <w:sz w:val="20"/>
      <w:szCs w:val="20"/>
      <w:lang w:eastAsia="en-US"/>
    </w:rPr>
  </w:style>
  <w:style w:type="paragraph" w:styleId="affff4">
    <w:name w:val="annotation subject"/>
    <w:basedOn w:val="affff2"/>
    <w:next w:val="affff2"/>
    <w:link w:val="affff5"/>
    <w:unhideWhenUsed/>
    <w:rsid w:val="00AD7364"/>
    <w:rPr>
      <w:b/>
      <w:bCs/>
    </w:rPr>
  </w:style>
  <w:style w:type="character" w:customStyle="1" w:styleId="affff5">
    <w:name w:val="Тема примечания Знак"/>
    <w:basedOn w:val="affff3"/>
    <w:link w:val="affff4"/>
    <w:rsid w:val="00AD7364"/>
    <w:rPr>
      <w:rFonts w:eastAsiaTheme="minorHAnsi"/>
      <w:b/>
      <w:bCs/>
      <w:sz w:val="20"/>
      <w:szCs w:val="20"/>
      <w:lang w:eastAsia="en-US"/>
    </w:rPr>
  </w:style>
  <w:style w:type="character" w:styleId="affff6">
    <w:name w:val="FollowedHyperlink"/>
    <w:basedOn w:val="af0"/>
    <w:unhideWhenUsed/>
    <w:rsid w:val="00AD7364"/>
    <w:rPr>
      <w:color w:val="800080" w:themeColor="followedHyperlink"/>
      <w:u w:val="single"/>
    </w:rPr>
  </w:style>
  <w:style w:type="paragraph" w:customStyle="1" w:styleId="116">
    <w:name w:val="Заголовок 11"/>
    <w:basedOn w:val="af"/>
    <w:uiPriority w:val="1"/>
    <w:qFormat/>
    <w:rsid w:val="00515848"/>
    <w:pPr>
      <w:widowControl w:val="0"/>
      <w:spacing w:after="0" w:line="240" w:lineRule="auto"/>
      <w:ind w:left="1577" w:hanging="565"/>
      <w:outlineLvl w:val="1"/>
    </w:pPr>
    <w:rPr>
      <w:rFonts w:ascii="Times New Roman" w:eastAsia="Times New Roman" w:hAnsi="Times New Roman"/>
      <w:b/>
      <w:bCs/>
      <w:sz w:val="26"/>
      <w:szCs w:val="26"/>
      <w:lang w:val="en-US" w:eastAsia="en-US"/>
    </w:rPr>
  </w:style>
  <w:style w:type="paragraph" w:styleId="affff7">
    <w:name w:val="Document Map"/>
    <w:basedOn w:val="af"/>
    <w:link w:val="affff8"/>
    <w:uiPriority w:val="99"/>
    <w:semiHidden/>
    <w:unhideWhenUsed/>
    <w:rsid w:val="00162B14"/>
    <w:pPr>
      <w:spacing w:after="0" w:line="240" w:lineRule="auto"/>
    </w:pPr>
    <w:rPr>
      <w:rFonts w:ascii="Tahoma" w:hAnsi="Tahoma" w:cs="Tahoma"/>
      <w:sz w:val="16"/>
      <w:szCs w:val="16"/>
    </w:rPr>
  </w:style>
  <w:style w:type="character" w:customStyle="1" w:styleId="affff8">
    <w:name w:val="Схема документа Знак"/>
    <w:basedOn w:val="af0"/>
    <w:link w:val="affff7"/>
    <w:uiPriority w:val="99"/>
    <w:semiHidden/>
    <w:rsid w:val="00162B14"/>
    <w:rPr>
      <w:rFonts w:ascii="Tahoma" w:hAnsi="Tahoma" w:cs="Tahoma"/>
      <w:sz w:val="16"/>
      <w:szCs w:val="16"/>
    </w:rPr>
  </w:style>
  <w:style w:type="paragraph" w:styleId="18">
    <w:name w:val="toc 1"/>
    <w:basedOn w:val="af"/>
    <w:next w:val="af"/>
    <w:autoRedefine/>
    <w:uiPriority w:val="39"/>
    <w:unhideWhenUsed/>
    <w:qFormat/>
    <w:rsid w:val="00162B14"/>
    <w:pPr>
      <w:spacing w:after="100"/>
    </w:pPr>
  </w:style>
  <w:style w:type="paragraph" w:styleId="29">
    <w:name w:val="toc 2"/>
    <w:basedOn w:val="af"/>
    <w:next w:val="af"/>
    <w:autoRedefine/>
    <w:uiPriority w:val="39"/>
    <w:unhideWhenUsed/>
    <w:qFormat/>
    <w:rsid w:val="00162B14"/>
    <w:pPr>
      <w:spacing w:after="100"/>
      <w:ind w:left="220"/>
    </w:pPr>
  </w:style>
  <w:style w:type="paragraph" w:customStyle="1" w:styleId="10">
    <w:name w:val="Стиль1"/>
    <w:basedOn w:val="af"/>
    <w:uiPriority w:val="99"/>
    <w:rsid w:val="00105476"/>
    <w:pPr>
      <w:keepNext/>
      <w:keepLines/>
      <w:widowControl w:val="0"/>
      <w:numPr>
        <w:numId w:val="8"/>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31">
    <w:name w:val="Стиль3 Знак"/>
    <w:next w:val="af"/>
    <w:uiPriority w:val="99"/>
    <w:rsid w:val="00105476"/>
    <w:pPr>
      <w:widowControl w:val="0"/>
      <w:numPr>
        <w:ilvl w:val="2"/>
        <w:numId w:val="8"/>
      </w:numPr>
      <w:tabs>
        <w:tab w:val="clear" w:pos="227"/>
        <w:tab w:val="num" w:pos="360"/>
      </w:tabs>
      <w:adjustRightInd w:val="0"/>
      <w:spacing w:after="0" w:line="240" w:lineRule="auto"/>
      <w:jc w:val="both"/>
      <w:textAlignment w:val="baseline"/>
    </w:pPr>
    <w:rPr>
      <w:rFonts w:ascii="Times New Roman" w:eastAsia="Times New Roman" w:hAnsi="Times New Roman" w:cs="Times New Roman"/>
      <w:sz w:val="24"/>
      <w:szCs w:val="20"/>
    </w:rPr>
  </w:style>
  <w:style w:type="table" w:customStyle="1" w:styleId="44">
    <w:name w:val="Сетка таблицы4"/>
    <w:basedOn w:val="af1"/>
    <w:next w:val="af7"/>
    <w:rsid w:val="00105476"/>
    <w:pPr>
      <w:spacing w:after="0" w:line="240" w:lineRule="auto"/>
      <w:jc w:val="both"/>
    </w:pPr>
    <w:rPr>
      <w:rFonts w:ascii="Times New Roman" w:eastAsiaTheme="minorHAns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екст_Жирный"/>
    <w:basedOn w:val="af0"/>
    <w:uiPriority w:val="1"/>
    <w:qFormat/>
    <w:rsid w:val="00105476"/>
    <w:rPr>
      <w:rFonts w:ascii="Times New Roman" w:hAnsi="Times New Roman"/>
      <w:b/>
    </w:rPr>
  </w:style>
  <w:style w:type="character" w:customStyle="1" w:styleId="blk">
    <w:name w:val="blk"/>
    <w:basedOn w:val="af0"/>
    <w:rsid w:val="00105476"/>
  </w:style>
  <w:style w:type="paragraph" w:styleId="36">
    <w:name w:val="toc 3"/>
    <w:basedOn w:val="af"/>
    <w:next w:val="af"/>
    <w:autoRedefine/>
    <w:uiPriority w:val="39"/>
    <w:unhideWhenUsed/>
    <w:qFormat/>
    <w:rsid w:val="00087484"/>
    <w:pPr>
      <w:spacing w:after="100"/>
      <w:ind w:left="440"/>
    </w:pPr>
  </w:style>
  <w:style w:type="character" w:customStyle="1" w:styleId="searchtext">
    <w:name w:val="searchtext"/>
    <w:basedOn w:val="af0"/>
    <w:rsid w:val="009C4CE9"/>
  </w:style>
  <w:style w:type="character" w:customStyle="1" w:styleId="affffa">
    <w:name w:val="Основной текст_"/>
    <w:link w:val="360"/>
    <w:locked/>
    <w:rsid w:val="00801D5A"/>
    <w:rPr>
      <w:sz w:val="23"/>
      <w:szCs w:val="23"/>
      <w:shd w:val="clear" w:color="auto" w:fill="FFFFFF"/>
    </w:rPr>
  </w:style>
  <w:style w:type="paragraph" w:customStyle="1" w:styleId="360">
    <w:name w:val="Основной текст36"/>
    <w:basedOn w:val="af"/>
    <w:link w:val="affffa"/>
    <w:rsid w:val="00801D5A"/>
    <w:pPr>
      <w:shd w:val="clear" w:color="auto" w:fill="FFFFFF"/>
      <w:spacing w:before="360" w:after="1200" w:line="240" w:lineRule="atLeast"/>
      <w:ind w:hanging="720"/>
      <w:jc w:val="center"/>
    </w:pPr>
    <w:rPr>
      <w:sz w:val="23"/>
      <w:szCs w:val="23"/>
      <w:shd w:val="clear" w:color="auto" w:fill="FFFFFF"/>
    </w:rPr>
  </w:style>
  <w:style w:type="paragraph" w:customStyle="1" w:styleId="ConsPlusNonformat">
    <w:name w:val="ConsPlusNonformat"/>
    <w:rsid w:val="0048688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486883"/>
    <w:pPr>
      <w:widowControl w:val="0"/>
      <w:autoSpaceDE w:val="0"/>
      <w:autoSpaceDN w:val="0"/>
      <w:adjustRightInd w:val="0"/>
      <w:spacing w:after="0" w:line="240" w:lineRule="auto"/>
    </w:pPr>
    <w:rPr>
      <w:rFonts w:ascii="Calibri" w:eastAsia="Times New Roman" w:hAnsi="Calibri" w:cs="Calibri"/>
    </w:rPr>
  </w:style>
  <w:style w:type="paragraph" w:styleId="37">
    <w:name w:val="Body Text Indent 3"/>
    <w:basedOn w:val="af"/>
    <w:link w:val="38"/>
    <w:uiPriority w:val="99"/>
    <w:unhideWhenUsed/>
    <w:rsid w:val="00486883"/>
    <w:pPr>
      <w:spacing w:after="120"/>
      <w:ind w:left="283"/>
      <w:jc w:val="both"/>
    </w:pPr>
    <w:rPr>
      <w:rFonts w:ascii="Times New Roman" w:eastAsiaTheme="minorHAnsi" w:hAnsi="Times New Roman" w:cs="Times New Roman"/>
      <w:sz w:val="16"/>
      <w:szCs w:val="16"/>
      <w:lang w:eastAsia="en-US"/>
    </w:rPr>
  </w:style>
  <w:style w:type="character" w:customStyle="1" w:styleId="38">
    <w:name w:val="Основной текст с отступом 3 Знак"/>
    <w:basedOn w:val="af0"/>
    <w:link w:val="37"/>
    <w:uiPriority w:val="99"/>
    <w:rsid w:val="00486883"/>
    <w:rPr>
      <w:rFonts w:ascii="Times New Roman" w:eastAsiaTheme="minorHAnsi" w:hAnsi="Times New Roman" w:cs="Times New Roman"/>
      <w:sz w:val="16"/>
      <w:szCs w:val="16"/>
      <w:lang w:eastAsia="en-US"/>
    </w:rPr>
  </w:style>
  <w:style w:type="table" w:customStyle="1" w:styleId="81">
    <w:name w:val="Сетка таблицы8"/>
    <w:basedOn w:val="af1"/>
    <w:next w:val="af7"/>
    <w:uiPriority w:val="59"/>
    <w:rsid w:val="00486883"/>
    <w:pPr>
      <w:spacing w:after="0" w:line="240" w:lineRule="auto"/>
    </w:pPr>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Основной текст2"/>
    <w:basedOn w:val="af"/>
    <w:rsid w:val="00486883"/>
    <w:pPr>
      <w:widowControl w:val="0"/>
      <w:shd w:val="clear" w:color="auto" w:fill="FFFFFF"/>
      <w:spacing w:before="180" w:after="360" w:line="322" w:lineRule="exact"/>
      <w:ind w:hanging="2100"/>
      <w:jc w:val="center"/>
    </w:pPr>
    <w:rPr>
      <w:rFonts w:ascii="Times New Roman" w:eastAsia="Times New Roman" w:hAnsi="Times New Roman"/>
      <w:spacing w:val="1"/>
      <w:lang w:eastAsia="en-US"/>
    </w:rPr>
  </w:style>
  <w:style w:type="table" w:customStyle="1" w:styleId="TableNormal8">
    <w:name w:val="Table Normal8"/>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140">
    <w:name w:val="Текст 14(основной)"/>
    <w:basedOn w:val="af"/>
    <w:link w:val="141"/>
    <w:uiPriority w:val="99"/>
    <w:rsid w:val="00486883"/>
    <w:pPr>
      <w:spacing w:after="0" w:line="360" w:lineRule="auto"/>
      <w:ind w:firstLine="708"/>
      <w:jc w:val="both"/>
    </w:pPr>
    <w:rPr>
      <w:rFonts w:ascii="Times New Roman" w:eastAsia="Times New Roman" w:hAnsi="Times New Roman" w:cs="Times New Roman"/>
      <w:sz w:val="24"/>
      <w:szCs w:val="24"/>
    </w:rPr>
  </w:style>
  <w:style w:type="character" w:customStyle="1" w:styleId="141">
    <w:name w:val="Текст 14(основной) Знак"/>
    <w:link w:val="140"/>
    <w:uiPriority w:val="99"/>
    <w:locked/>
    <w:rsid w:val="00486883"/>
    <w:rPr>
      <w:rFonts w:ascii="Times New Roman" w:eastAsia="Times New Roman" w:hAnsi="Times New Roman" w:cs="Times New Roman"/>
      <w:sz w:val="24"/>
      <w:szCs w:val="24"/>
    </w:rPr>
  </w:style>
  <w:style w:type="table" w:customStyle="1" w:styleId="220">
    <w:name w:val="Сетка таблицы22"/>
    <w:basedOn w:val="af1"/>
    <w:next w:val="af7"/>
    <w:rsid w:val="004868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ой текст (2)_"/>
    <w:basedOn w:val="af0"/>
    <w:link w:val="2c"/>
    <w:rsid w:val="00486883"/>
    <w:rPr>
      <w:rFonts w:ascii="Times New Roman" w:eastAsia="Times New Roman" w:hAnsi="Times New Roman" w:cs="Times New Roman"/>
      <w:shd w:val="clear" w:color="auto" w:fill="FFFFFF"/>
    </w:rPr>
  </w:style>
  <w:style w:type="paragraph" w:customStyle="1" w:styleId="2c">
    <w:name w:val="Основной текст (2)"/>
    <w:basedOn w:val="af"/>
    <w:link w:val="2b"/>
    <w:rsid w:val="00486883"/>
    <w:pPr>
      <w:widowControl w:val="0"/>
      <w:shd w:val="clear" w:color="auto" w:fill="FFFFFF"/>
      <w:spacing w:after="0" w:line="230" w:lineRule="exact"/>
    </w:pPr>
    <w:rPr>
      <w:rFonts w:ascii="Times New Roman" w:eastAsia="Times New Roman" w:hAnsi="Times New Roman" w:cs="Times New Roman"/>
    </w:rPr>
  </w:style>
  <w:style w:type="table" w:customStyle="1" w:styleId="100">
    <w:name w:val="Сетка таблицы10"/>
    <w:basedOn w:val="af1"/>
    <w:next w:val="af7"/>
    <w:uiPriority w:val="59"/>
    <w:rsid w:val="00486883"/>
    <w:pPr>
      <w:spacing w:after="0" w:line="240" w:lineRule="auto"/>
    </w:pPr>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f1"/>
    <w:next w:val="af7"/>
    <w:uiPriority w:val="59"/>
    <w:rsid w:val="00486883"/>
    <w:pPr>
      <w:spacing w:after="0" w:line="240" w:lineRule="auto"/>
    </w:pPr>
    <w:rPr>
      <w:rFonts w:ascii="Calibri" w:eastAsiaTheme="minorHAnsi" w:hAnsi="Calibri" w:cs="Times New Roman"/>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1">
    <w:name w:val="textn1"/>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b">
    <w:name w:val="Стиль"/>
    <w:rsid w:val="00486883"/>
    <w:pPr>
      <w:widowControl w:val="0"/>
      <w:autoSpaceDE w:val="0"/>
      <w:autoSpaceDN w:val="0"/>
      <w:spacing w:after="0" w:line="300" w:lineRule="auto"/>
      <w:ind w:firstLine="580"/>
      <w:jc w:val="both"/>
    </w:pPr>
    <w:rPr>
      <w:rFonts w:ascii="Times New Roman" w:eastAsia="Times New Roman" w:hAnsi="Times New Roman" w:cs="Times New Roman"/>
      <w:sz w:val="24"/>
      <w:szCs w:val="24"/>
    </w:rPr>
  </w:style>
  <w:style w:type="paragraph" w:styleId="HTML">
    <w:name w:val="HTML Preformatted"/>
    <w:basedOn w:val="af"/>
    <w:link w:val="HTML0"/>
    <w:rsid w:val="00486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f0"/>
    <w:link w:val="HTML"/>
    <w:rsid w:val="00486883"/>
    <w:rPr>
      <w:rFonts w:ascii="Courier New" w:eastAsia="Times New Roman" w:hAnsi="Courier New" w:cs="Courier New"/>
      <w:sz w:val="20"/>
      <w:szCs w:val="20"/>
    </w:rPr>
  </w:style>
  <w:style w:type="paragraph" w:customStyle="1" w:styleId="19">
    <w:name w:val="Обычный1"/>
    <w:rsid w:val="00486883"/>
    <w:pPr>
      <w:widowControl w:val="0"/>
      <w:snapToGrid w:val="0"/>
      <w:spacing w:after="0" w:line="240" w:lineRule="auto"/>
    </w:pPr>
    <w:rPr>
      <w:rFonts w:ascii="Times New Roman" w:eastAsia="Times New Roman" w:hAnsi="Times New Roman" w:cs="Times New Roman"/>
      <w:sz w:val="24"/>
      <w:szCs w:val="20"/>
    </w:rPr>
  </w:style>
  <w:style w:type="paragraph" w:customStyle="1" w:styleId="117">
    <w:name w:val="Обычный11"/>
    <w:link w:val="Normal"/>
    <w:rsid w:val="00486883"/>
    <w:pPr>
      <w:widowControl w:val="0"/>
      <w:snapToGrid w:val="0"/>
      <w:spacing w:after="0" w:line="240" w:lineRule="auto"/>
    </w:pPr>
    <w:rPr>
      <w:rFonts w:ascii="Times New Roman" w:eastAsia="Times New Roman" w:hAnsi="Times New Roman" w:cs="Times New Roman"/>
      <w:sz w:val="24"/>
      <w:szCs w:val="24"/>
    </w:rPr>
  </w:style>
  <w:style w:type="paragraph" w:styleId="affffc">
    <w:name w:val="Block Text"/>
    <w:basedOn w:val="af"/>
    <w:semiHidden/>
    <w:unhideWhenUsed/>
    <w:rsid w:val="00486883"/>
    <w:pPr>
      <w:shd w:val="clear" w:color="auto" w:fill="FFFFFF"/>
      <w:spacing w:after="0" w:line="240" w:lineRule="auto"/>
      <w:ind w:left="5812" w:right="-5"/>
      <w:jc w:val="center"/>
    </w:pPr>
    <w:rPr>
      <w:rFonts w:ascii="Times New Roman" w:eastAsia="Times New Roman" w:hAnsi="Times New Roman" w:cs="Times New Roman"/>
      <w:color w:val="000000"/>
      <w:sz w:val="28"/>
      <w:szCs w:val="26"/>
    </w:rPr>
  </w:style>
  <w:style w:type="paragraph" w:customStyle="1" w:styleId="118">
    <w:name w:val="Оглавление 11"/>
    <w:basedOn w:val="af"/>
    <w:uiPriority w:val="1"/>
    <w:qFormat/>
    <w:rsid w:val="00486883"/>
    <w:pPr>
      <w:widowControl w:val="0"/>
      <w:spacing w:before="120" w:after="0" w:line="240" w:lineRule="auto"/>
      <w:ind w:left="101"/>
    </w:pPr>
    <w:rPr>
      <w:rFonts w:ascii="Times New Roman" w:eastAsia="Times New Roman" w:hAnsi="Times New Roman"/>
      <w:sz w:val="24"/>
      <w:szCs w:val="24"/>
      <w:lang w:val="en-US" w:eastAsia="en-US"/>
    </w:rPr>
  </w:style>
  <w:style w:type="paragraph" w:customStyle="1" w:styleId="212">
    <w:name w:val="Оглавление 21"/>
    <w:basedOn w:val="af"/>
    <w:uiPriority w:val="1"/>
    <w:qFormat/>
    <w:rsid w:val="00486883"/>
    <w:pPr>
      <w:widowControl w:val="0"/>
      <w:spacing w:before="120" w:after="0" w:line="240" w:lineRule="auto"/>
      <w:ind w:left="321"/>
    </w:pPr>
    <w:rPr>
      <w:rFonts w:ascii="Times New Roman" w:eastAsia="Times New Roman" w:hAnsi="Times New Roman"/>
      <w:sz w:val="24"/>
      <w:szCs w:val="24"/>
      <w:lang w:val="en-US" w:eastAsia="en-US"/>
    </w:rPr>
  </w:style>
  <w:style w:type="paragraph" w:customStyle="1" w:styleId="310">
    <w:name w:val="Оглавление 31"/>
    <w:basedOn w:val="af"/>
    <w:uiPriority w:val="1"/>
    <w:qFormat/>
    <w:rsid w:val="00486883"/>
    <w:pPr>
      <w:widowControl w:val="0"/>
      <w:spacing w:before="120" w:after="0" w:line="240" w:lineRule="auto"/>
      <w:ind w:left="1202" w:hanging="660"/>
    </w:pPr>
    <w:rPr>
      <w:rFonts w:ascii="Times New Roman" w:eastAsia="Times New Roman" w:hAnsi="Times New Roman"/>
      <w:sz w:val="24"/>
      <w:szCs w:val="24"/>
      <w:lang w:val="en-US" w:eastAsia="en-US"/>
    </w:rPr>
  </w:style>
  <w:style w:type="paragraph" w:customStyle="1" w:styleId="2110">
    <w:name w:val="Знак2 Знак Знак1 Знак1 Знак Знак Знак Знак Знак Знак Знак Знак Знак Знак Знак Знак"/>
    <w:basedOn w:val="af"/>
    <w:rsid w:val="00486883"/>
    <w:pPr>
      <w:spacing w:after="160" w:line="240" w:lineRule="exact"/>
    </w:pPr>
    <w:rPr>
      <w:rFonts w:ascii="Verdana" w:eastAsia="Times New Roman" w:hAnsi="Verdana" w:cs="Times New Roman"/>
      <w:sz w:val="20"/>
      <w:szCs w:val="20"/>
      <w:lang w:val="en-US" w:eastAsia="en-US"/>
    </w:rPr>
  </w:style>
  <w:style w:type="paragraph" w:customStyle="1" w:styleId="1a">
    <w:name w:val="Основной текст с отступом1"/>
    <w:basedOn w:val="af"/>
    <w:rsid w:val="00486883"/>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customStyle="1" w:styleId="affffd">
    <w:name w:val="Знак"/>
    <w:basedOn w:val="af"/>
    <w:uiPriority w:val="99"/>
    <w:rsid w:val="0048688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b">
    <w:name w:val="Красная строка1"/>
    <w:basedOn w:val="aff2"/>
    <w:rsid w:val="00486883"/>
    <w:pPr>
      <w:spacing w:before="0"/>
      <w:ind w:left="161" w:firstLine="851"/>
    </w:pPr>
    <w:rPr>
      <w:sz w:val="26"/>
      <w:szCs w:val="26"/>
      <w:lang w:bidi="ar-SA"/>
    </w:rPr>
  </w:style>
  <w:style w:type="table" w:styleId="affffe">
    <w:name w:val="Table Professional"/>
    <w:basedOn w:val="af1"/>
    <w:semiHidden/>
    <w:rsid w:val="0048688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afffff">
    <w:name w:val="page number"/>
    <w:basedOn w:val="af0"/>
    <w:rsid w:val="00486883"/>
  </w:style>
  <w:style w:type="paragraph" w:customStyle="1" w:styleId="30">
    <w:name w:val="Заголовок 3(нумерованный)"/>
    <w:basedOn w:val="32"/>
    <w:rsid w:val="00486883"/>
    <w:pPr>
      <w:keepLines w:val="0"/>
      <w:numPr>
        <w:ilvl w:val="2"/>
        <w:numId w:val="11"/>
      </w:numPr>
      <w:spacing w:before="240" w:after="60" w:line="240" w:lineRule="auto"/>
    </w:pPr>
    <w:rPr>
      <w:rFonts w:ascii="Times New Roman" w:eastAsia="Times New Roman" w:hAnsi="Times New Roman" w:cs="Times New Roman"/>
      <w:color w:val="0000FF"/>
      <w:sz w:val="26"/>
      <w:szCs w:val="26"/>
      <w:lang w:val="ru-RU" w:bidi="ar-SA"/>
    </w:rPr>
  </w:style>
  <w:style w:type="paragraph" w:customStyle="1" w:styleId="40">
    <w:name w:val="Заголовок 4(нумерованный)"/>
    <w:basedOn w:val="30"/>
    <w:rsid w:val="00486883"/>
    <w:pPr>
      <w:numPr>
        <w:numId w:val="12"/>
      </w:numPr>
      <w:tabs>
        <w:tab w:val="clear" w:pos="907"/>
        <w:tab w:val="num" w:pos="1581"/>
      </w:tabs>
      <w:ind w:left="1581" w:hanging="504"/>
    </w:pPr>
  </w:style>
  <w:style w:type="paragraph" w:styleId="2d">
    <w:name w:val="Body Text Indent 2"/>
    <w:basedOn w:val="af"/>
    <w:link w:val="2e"/>
    <w:uiPriority w:val="99"/>
    <w:rsid w:val="00486883"/>
    <w:pPr>
      <w:spacing w:after="120" w:line="480" w:lineRule="auto"/>
      <w:ind w:left="283"/>
    </w:pPr>
    <w:rPr>
      <w:rFonts w:ascii="Times New Roman" w:eastAsia="Times New Roman" w:hAnsi="Times New Roman" w:cs="Times New Roman"/>
      <w:sz w:val="24"/>
      <w:szCs w:val="24"/>
      <w:lang w:eastAsia="en-US"/>
    </w:rPr>
  </w:style>
  <w:style w:type="character" w:customStyle="1" w:styleId="2e">
    <w:name w:val="Основной текст с отступом 2 Знак"/>
    <w:basedOn w:val="af0"/>
    <w:link w:val="2d"/>
    <w:uiPriority w:val="99"/>
    <w:rsid w:val="00486883"/>
    <w:rPr>
      <w:rFonts w:ascii="Times New Roman" w:eastAsia="Times New Roman" w:hAnsi="Times New Roman" w:cs="Times New Roman"/>
      <w:sz w:val="24"/>
      <w:szCs w:val="24"/>
      <w:lang w:eastAsia="en-US"/>
    </w:rPr>
  </w:style>
  <w:style w:type="character" w:customStyle="1" w:styleId="afffff0">
    <w:name w:val="Знак Знак Знак"/>
    <w:rsid w:val="00486883"/>
    <w:rPr>
      <w:rFonts w:ascii="Arial" w:hAnsi="Arial" w:cs="Arial"/>
      <w:b/>
      <w:bCs/>
      <w:sz w:val="26"/>
      <w:szCs w:val="26"/>
      <w:lang w:val="ru-RU" w:eastAsia="ru-RU" w:bidi="ar-SA"/>
    </w:rPr>
  </w:style>
  <w:style w:type="paragraph" w:customStyle="1" w:styleId="1c">
    <w:name w:val="Знак1"/>
    <w:basedOn w:val="af"/>
    <w:uiPriority w:val="99"/>
    <w:rsid w:val="00486883"/>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ighlight">
    <w:name w:val="highlight"/>
    <w:basedOn w:val="af0"/>
    <w:rsid w:val="00486883"/>
  </w:style>
  <w:style w:type="character" w:customStyle="1" w:styleId="Normal">
    <w:name w:val="Normal Знак"/>
    <w:link w:val="117"/>
    <w:rsid w:val="00486883"/>
    <w:rPr>
      <w:rFonts w:ascii="Times New Roman" w:eastAsia="Times New Roman" w:hAnsi="Times New Roman" w:cs="Times New Roman"/>
      <w:sz w:val="24"/>
      <w:szCs w:val="24"/>
    </w:rPr>
  </w:style>
  <w:style w:type="paragraph" w:customStyle="1" w:styleId="119">
    <w:name w:val="Основной текст с отступом11"/>
    <w:basedOn w:val="af"/>
    <w:rsid w:val="00486883"/>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styleId="45">
    <w:name w:val="toc 4"/>
    <w:basedOn w:val="af"/>
    <w:next w:val="af"/>
    <w:autoRedefine/>
    <w:uiPriority w:val="39"/>
    <w:unhideWhenUsed/>
    <w:rsid w:val="00486883"/>
    <w:pPr>
      <w:spacing w:after="100"/>
      <w:ind w:left="660"/>
    </w:pPr>
    <w:rPr>
      <w:rFonts w:ascii="Calibri" w:eastAsia="Times New Roman" w:hAnsi="Calibri" w:cs="Times New Roman"/>
    </w:rPr>
  </w:style>
  <w:style w:type="paragraph" w:styleId="51">
    <w:name w:val="toc 5"/>
    <w:basedOn w:val="af"/>
    <w:next w:val="af"/>
    <w:autoRedefine/>
    <w:uiPriority w:val="39"/>
    <w:unhideWhenUsed/>
    <w:rsid w:val="00486883"/>
    <w:pPr>
      <w:spacing w:after="100"/>
      <w:ind w:left="880"/>
    </w:pPr>
    <w:rPr>
      <w:rFonts w:ascii="Calibri" w:eastAsia="Times New Roman" w:hAnsi="Calibri" w:cs="Times New Roman"/>
    </w:rPr>
  </w:style>
  <w:style w:type="paragraph" w:styleId="61">
    <w:name w:val="toc 6"/>
    <w:basedOn w:val="af"/>
    <w:next w:val="af"/>
    <w:autoRedefine/>
    <w:uiPriority w:val="99"/>
    <w:unhideWhenUsed/>
    <w:rsid w:val="00486883"/>
    <w:pPr>
      <w:spacing w:after="100"/>
      <w:ind w:left="1100"/>
    </w:pPr>
    <w:rPr>
      <w:rFonts w:ascii="Calibri" w:eastAsia="Times New Roman" w:hAnsi="Calibri" w:cs="Times New Roman"/>
    </w:rPr>
  </w:style>
  <w:style w:type="paragraph" w:styleId="71">
    <w:name w:val="toc 7"/>
    <w:basedOn w:val="af"/>
    <w:next w:val="af"/>
    <w:autoRedefine/>
    <w:uiPriority w:val="99"/>
    <w:unhideWhenUsed/>
    <w:rsid w:val="00486883"/>
    <w:pPr>
      <w:spacing w:after="100"/>
      <w:ind w:left="1320"/>
    </w:pPr>
    <w:rPr>
      <w:rFonts w:ascii="Calibri" w:eastAsia="Times New Roman" w:hAnsi="Calibri" w:cs="Times New Roman"/>
    </w:rPr>
  </w:style>
  <w:style w:type="paragraph" w:styleId="82">
    <w:name w:val="toc 8"/>
    <w:basedOn w:val="af"/>
    <w:next w:val="af"/>
    <w:autoRedefine/>
    <w:uiPriority w:val="99"/>
    <w:unhideWhenUsed/>
    <w:rsid w:val="00486883"/>
    <w:pPr>
      <w:spacing w:after="100"/>
      <w:ind w:left="1540"/>
    </w:pPr>
    <w:rPr>
      <w:rFonts w:ascii="Calibri" w:eastAsia="Times New Roman" w:hAnsi="Calibri" w:cs="Times New Roman"/>
    </w:rPr>
  </w:style>
  <w:style w:type="paragraph" w:styleId="91">
    <w:name w:val="toc 9"/>
    <w:basedOn w:val="af"/>
    <w:next w:val="af"/>
    <w:autoRedefine/>
    <w:uiPriority w:val="99"/>
    <w:unhideWhenUsed/>
    <w:rsid w:val="00486883"/>
    <w:pPr>
      <w:spacing w:after="100"/>
      <w:ind w:left="1760"/>
    </w:pPr>
    <w:rPr>
      <w:rFonts w:ascii="Calibri" w:eastAsia="Times New Roman" w:hAnsi="Calibri" w:cs="Times New Roman"/>
    </w:rPr>
  </w:style>
  <w:style w:type="character" w:customStyle="1" w:styleId="FootnoteTextChar">
    <w:name w:val="Footnote Text Char"/>
    <w:aliases w:val="Текст сноски Знак1 Знак Char,Текст сноски Знак Знак Знак Знак Char,Текст сноски Знак2 Знак Знак Знак Знак Char,Текст сноски Знак1 Знак Знак Знак Знак Знак Char,Текст сноски Знак Знак Знак Знак Знак Знак Знак Char"/>
    <w:semiHidden/>
    <w:locked/>
    <w:rsid w:val="00486883"/>
    <w:rPr>
      <w:lang w:eastAsia="ar-SA" w:bidi="ar-SA"/>
    </w:rPr>
  </w:style>
  <w:style w:type="paragraph" w:customStyle="1" w:styleId="2111">
    <w:name w:val="Знак2 Знак Знак1 Знак1 Знак Знак Знак Знак Знак Знак Знак Знак Знак Знак Знак Знак1"/>
    <w:basedOn w:val="af"/>
    <w:rsid w:val="00486883"/>
    <w:pPr>
      <w:spacing w:after="160" w:line="240" w:lineRule="exact"/>
    </w:pPr>
    <w:rPr>
      <w:rFonts w:ascii="Verdana" w:eastAsia="Times New Roman" w:hAnsi="Verdana" w:cs="Times New Roman"/>
      <w:sz w:val="20"/>
      <w:szCs w:val="20"/>
      <w:lang w:val="en-US" w:eastAsia="en-US"/>
    </w:rPr>
  </w:style>
  <w:style w:type="paragraph" w:customStyle="1" w:styleId="ConsNormal0">
    <w:name w:val="ConsNormal"/>
    <w:uiPriority w:val="99"/>
    <w:rsid w:val="00486883"/>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rPr>
  </w:style>
  <w:style w:type="paragraph" w:customStyle="1" w:styleId="S">
    <w:name w:val="S_Обычный"/>
    <w:basedOn w:val="af"/>
    <w:link w:val="S0"/>
    <w:qFormat/>
    <w:rsid w:val="00486883"/>
    <w:pPr>
      <w:spacing w:after="0" w:line="360" w:lineRule="auto"/>
      <w:ind w:firstLine="709"/>
      <w:jc w:val="both"/>
    </w:pPr>
    <w:rPr>
      <w:rFonts w:ascii="Calibri" w:eastAsia="Calibri" w:hAnsi="Calibri" w:cs="Times New Roman"/>
      <w:sz w:val="24"/>
      <w:szCs w:val="24"/>
    </w:rPr>
  </w:style>
  <w:style w:type="character" w:customStyle="1" w:styleId="S0">
    <w:name w:val="S_Обычный Знак"/>
    <w:link w:val="S"/>
    <w:rsid w:val="00486883"/>
    <w:rPr>
      <w:rFonts w:ascii="Calibri" w:eastAsia="Calibri" w:hAnsi="Calibri" w:cs="Times New Roman"/>
      <w:sz w:val="24"/>
      <w:szCs w:val="24"/>
    </w:rPr>
  </w:style>
  <w:style w:type="paragraph" w:customStyle="1" w:styleId="Style1">
    <w:name w:val="Style1"/>
    <w:basedOn w:val="af"/>
    <w:uiPriority w:val="99"/>
    <w:rsid w:val="00486883"/>
    <w:pPr>
      <w:widowControl w:val="0"/>
      <w:autoSpaceDE w:val="0"/>
      <w:autoSpaceDN w:val="0"/>
      <w:adjustRightInd w:val="0"/>
      <w:spacing w:after="0" w:line="480" w:lineRule="exact"/>
      <w:ind w:firstLine="730"/>
    </w:pPr>
    <w:rPr>
      <w:rFonts w:ascii="Times New Roman" w:eastAsia="Times New Roman" w:hAnsi="Times New Roman" w:cs="Times New Roman"/>
      <w:sz w:val="24"/>
      <w:szCs w:val="24"/>
    </w:rPr>
  </w:style>
  <w:style w:type="paragraph" w:customStyle="1" w:styleId="Style5">
    <w:name w:val="Style5"/>
    <w:basedOn w:val="af"/>
    <w:rsid w:val="00486883"/>
    <w:pPr>
      <w:widowControl w:val="0"/>
      <w:autoSpaceDE w:val="0"/>
      <w:autoSpaceDN w:val="0"/>
      <w:adjustRightInd w:val="0"/>
      <w:spacing w:after="0" w:line="480" w:lineRule="exact"/>
      <w:ind w:firstLine="706"/>
      <w:jc w:val="both"/>
    </w:pPr>
    <w:rPr>
      <w:rFonts w:ascii="Times New Roman" w:eastAsia="Times New Roman" w:hAnsi="Times New Roman" w:cs="Times New Roman"/>
      <w:sz w:val="24"/>
      <w:szCs w:val="24"/>
    </w:rPr>
  </w:style>
  <w:style w:type="paragraph" w:customStyle="1" w:styleId="Style2">
    <w:name w:val="Style2"/>
    <w:basedOn w:val="af"/>
    <w:rsid w:val="00486883"/>
    <w:pPr>
      <w:widowControl w:val="0"/>
      <w:autoSpaceDE w:val="0"/>
      <w:autoSpaceDN w:val="0"/>
      <w:adjustRightInd w:val="0"/>
      <w:spacing w:after="0" w:line="245" w:lineRule="exact"/>
    </w:pPr>
    <w:rPr>
      <w:rFonts w:ascii="Tahoma" w:eastAsia="Times New Roman" w:hAnsi="Tahoma" w:cs="Times New Roman"/>
      <w:sz w:val="24"/>
      <w:szCs w:val="24"/>
    </w:rPr>
  </w:style>
  <w:style w:type="paragraph" w:customStyle="1" w:styleId="Style3">
    <w:name w:val="Style3"/>
    <w:basedOn w:val="af"/>
    <w:rsid w:val="00486883"/>
    <w:pPr>
      <w:widowControl w:val="0"/>
      <w:autoSpaceDE w:val="0"/>
      <w:autoSpaceDN w:val="0"/>
      <w:adjustRightInd w:val="0"/>
      <w:spacing w:after="0" w:line="240" w:lineRule="auto"/>
    </w:pPr>
    <w:rPr>
      <w:rFonts w:ascii="Tahoma" w:eastAsia="Times New Roman" w:hAnsi="Tahoma" w:cs="Times New Roman"/>
      <w:sz w:val="24"/>
      <w:szCs w:val="24"/>
    </w:rPr>
  </w:style>
  <w:style w:type="character" w:customStyle="1" w:styleId="FontStyle57">
    <w:name w:val="Font Style57"/>
    <w:rsid w:val="00486883"/>
    <w:rPr>
      <w:rFonts w:ascii="Times New Roman" w:hAnsi="Times New Roman"/>
      <w:sz w:val="26"/>
    </w:rPr>
  </w:style>
  <w:style w:type="paragraph" w:customStyle="1" w:styleId="1d">
    <w:name w:val="Знак1 Знак Знак Знак"/>
    <w:basedOn w:val="af"/>
    <w:rsid w:val="00486883"/>
    <w:pPr>
      <w:spacing w:after="60" w:line="240" w:lineRule="auto"/>
      <w:ind w:firstLine="709"/>
      <w:jc w:val="both"/>
    </w:pPr>
    <w:rPr>
      <w:rFonts w:ascii="Arial" w:eastAsia="Times New Roman" w:hAnsi="Arial" w:cs="Arial"/>
      <w:bCs/>
      <w:sz w:val="24"/>
      <w:szCs w:val="24"/>
    </w:rPr>
  </w:style>
  <w:style w:type="character" w:customStyle="1" w:styleId="epm">
    <w:name w:val="epm"/>
    <w:rsid w:val="00486883"/>
  </w:style>
  <w:style w:type="paragraph" w:customStyle="1" w:styleId="text">
    <w:name w:val="text"/>
    <w:basedOn w:val="af"/>
    <w:rsid w:val="00486883"/>
    <w:pPr>
      <w:spacing w:after="0" w:line="240" w:lineRule="auto"/>
      <w:ind w:firstLine="567"/>
      <w:jc w:val="both"/>
    </w:pPr>
    <w:rPr>
      <w:rFonts w:ascii="Arial" w:eastAsia="Times New Roman" w:hAnsi="Arial" w:cs="Arial"/>
      <w:sz w:val="24"/>
      <w:szCs w:val="24"/>
    </w:rPr>
  </w:style>
  <w:style w:type="character" w:customStyle="1" w:styleId="f">
    <w:name w:val="f"/>
    <w:basedOn w:val="af0"/>
    <w:rsid w:val="00486883"/>
  </w:style>
  <w:style w:type="character" w:customStyle="1" w:styleId="r">
    <w:name w:val="r"/>
    <w:basedOn w:val="af0"/>
    <w:rsid w:val="00486883"/>
  </w:style>
  <w:style w:type="character" w:customStyle="1" w:styleId="ConsPlusNormal0">
    <w:name w:val="ConsPlusNormal Знак"/>
    <w:link w:val="ConsPlusNormal"/>
    <w:rsid w:val="00486883"/>
    <w:rPr>
      <w:rFonts w:ascii="Calibri" w:eastAsia="Times New Roman" w:hAnsi="Calibri" w:cs="Calibri"/>
      <w:szCs w:val="20"/>
    </w:rPr>
  </w:style>
  <w:style w:type="paragraph" w:customStyle="1" w:styleId="1e">
    <w:name w:val="Абзац списка1"/>
    <w:basedOn w:val="af"/>
    <w:rsid w:val="00486883"/>
    <w:pPr>
      <w:spacing w:after="0" w:line="240" w:lineRule="auto"/>
      <w:ind w:left="708" w:firstLine="720"/>
      <w:jc w:val="both"/>
    </w:pPr>
    <w:rPr>
      <w:rFonts w:ascii="Times New Roman" w:eastAsia="Calibri" w:hAnsi="Times New Roman" w:cs="Times New Roman"/>
      <w:sz w:val="28"/>
      <w:szCs w:val="28"/>
    </w:rPr>
  </w:style>
  <w:style w:type="paragraph" w:customStyle="1" w:styleId="afffff1">
    <w:name w:val="ОГП_Подраздел"/>
    <w:basedOn w:val="afffff2"/>
    <w:next w:val="af"/>
    <w:rsid w:val="00486883"/>
    <w:pPr>
      <w:outlineLvl w:val="1"/>
    </w:pPr>
    <w:rPr>
      <w:sz w:val="24"/>
    </w:rPr>
  </w:style>
  <w:style w:type="paragraph" w:customStyle="1" w:styleId="afffff2">
    <w:name w:val="ОГП_Раздел"/>
    <w:basedOn w:val="af"/>
    <w:next w:val="af"/>
    <w:rsid w:val="00486883"/>
    <w:pPr>
      <w:spacing w:before="240" w:after="120" w:line="240" w:lineRule="auto"/>
      <w:jc w:val="both"/>
      <w:outlineLvl w:val="0"/>
    </w:pPr>
    <w:rPr>
      <w:rFonts w:ascii="Times New Roman" w:eastAsia="Times New Roman" w:hAnsi="Times New Roman" w:cs="Times New Roman"/>
      <w:b/>
      <w:sz w:val="28"/>
      <w:szCs w:val="28"/>
    </w:rPr>
  </w:style>
  <w:style w:type="paragraph" w:customStyle="1" w:styleId="afffff3">
    <w:name w:val="ОГП_Раздел_без_номера"/>
    <w:basedOn w:val="afffff2"/>
    <w:next w:val="af"/>
    <w:rsid w:val="00486883"/>
    <w:pPr>
      <w:ind w:left="720"/>
      <w:jc w:val="center"/>
    </w:pPr>
  </w:style>
  <w:style w:type="paragraph" w:customStyle="1" w:styleId="aa">
    <w:name w:val="ОГП_Перечисление"/>
    <w:basedOn w:val="af"/>
    <w:uiPriority w:val="99"/>
    <w:rsid w:val="00486883"/>
    <w:pPr>
      <w:numPr>
        <w:numId w:val="15"/>
      </w:numPr>
      <w:tabs>
        <w:tab w:val="left" w:pos="1134"/>
      </w:tabs>
      <w:spacing w:after="0" w:line="240" w:lineRule="auto"/>
      <w:jc w:val="both"/>
    </w:pPr>
    <w:rPr>
      <w:rFonts w:ascii="Times New Roman" w:eastAsia="Times New Roman" w:hAnsi="Times New Roman" w:cs="Times New Roman"/>
      <w:sz w:val="28"/>
      <w:szCs w:val="24"/>
    </w:rPr>
  </w:style>
  <w:style w:type="paragraph" w:styleId="1f">
    <w:name w:val="index 1"/>
    <w:basedOn w:val="af"/>
    <w:next w:val="af"/>
    <w:autoRedefine/>
    <w:uiPriority w:val="99"/>
    <w:rsid w:val="00486883"/>
    <w:pPr>
      <w:spacing w:after="0" w:line="240" w:lineRule="auto"/>
      <w:ind w:left="240" w:hanging="240"/>
      <w:jc w:val="both"/>
    </w:pPr>
    <w:rPr>
      <w:rFonts w:ascii="Times New Roman" w:eastAsia="Times New Roman" w:hAnsi="Times New Roman" w:cs="Times New Roman"/>
      <w:sz w:val="28"/>
      <w:szCs w:val="24"/>
    </w:rPr>
  </w:style>
  <w:style w:type="paragraph" w:styleId="2f">
    <w:name w:val="index 2"/>
    <w:basedOn w:val="af"/>
    <w:next w:val="af"/>
    <w:autoRedefine/>
    <w:uiPriority w:val="99"/>
    <w:rsid w:val="00486883"/>
    <w:pPr>
      <w:spacing w:after="0" w:line="240" w:lineRule="auto"/>
      <w:ind w:left="480" w:hanging="240"/>
      <w:jc w:val="both"/>
    </w:pPr>
    <w:rPr>
      <w:rFonts w:ascii="Times New Roman" w:eastAsia="Times New Roman" w:hAnsi="Times New Roman" w:cs="Times New Roman"/>
      <w:sz w:val="28"/>
      <w:szCs w:val="24"/>
    </w:rPr>
  </w:style>
  <w:style w:type="paragraph" w:styleId="39">
    <w:name w:val="index 3"/>
    <w:basedOn w:val="af"/>
    <w:next w:val="af"/>
    <w:autoRedefine/>
    <w:uiPriority w:val="99"/>
    <w:rsid w:val="00486883"/>
    <w:pPr>
      <w:spacing w:after="0" w:line="240" w:lineRule="auto"/>
      <w:ind w:left="720" w:hanging="240"/>
      <w:jc w:val="both"/>
    </w:pPr>
    <w:rPr>
      <w:rFonts w:ascii="Times New Roman" w:eastAsia="Times New Roman" w:hAnsi="Times New Roman" w:cs="Times New Roman"/>
      <w:sz w:val="28"/>
      <w:szCs w:val="24"/>
    </w:rPr>
  </w:style>
  <w:style w:type="paragraph" w:styleId="46">
    <w:name w:val="index 4"/>
    <w:basedOn w:val="af"/>
    <w:next w:val="af"/>
    <w:autoRedefine/>
    <w:uiPriority w:val="99"/>
    <w:rsid w:val="00486883"/>
    <w:pPr>
      <w:spacing w:after="0" w:line="240" w:lineRule="auto"/>
      <w:ind w:left="960" w:hanging="240"/>
      <w:jc w:val="both"/>
    </w:pPr>
    <w:rPr>
      <w:rFonts w:ascii="Times New Roman" w:eastAsia="Times New Roman" w:hAnsi="Times New Roman" w:cs="Times New Roman"/>
      <w:sz w:val="28"/>
      <w:szCs w:val="24"/>
    </w:rPr>
  </w:style>
  <w:style w:type="paragraph" w:styleId="52">
    <w:name w:val="index 5"/>
    <w:basedOn w:val="af"/>
    <w:next w:val="af"/>
    <w:autoRedefine/>
    <w:uiPriority w:val="99"/>
    <w:rsid w:val="00486883"/>
    <w:pPr>
      <w:spacing w:after="0" w:line="240" w:lineRule="auto"/>
      <w:ind w:left="1200" w:hanging="240"/>
      <w:jc w:val="both"/>
    </w:pPr>
    <w:rPr>
      <w:rFonts w:ascii="Times New Roman" w:eastAsia="Times New Roman" w:hAnsi="Times New Roman" w:cs="Times New Roman"/>
      <w:sz w:val="28"/>
      <w:szCs w:val="24"/>
    </w:rPr>
  </w:style>
  <w:style w:type="paragraph" w:styleId="62">
    <w:name w:val="index 6"/>
    <w:basedOn w:val="af"/>
    <w:next w:val="af"/>
    <w:autoRedefine/>
    <w:uiPriority w:val="99"/>
    <w:rsid w:val="00486883"/>
    <w:pPr>
      <w:spacing w:after="0" w:line="240" w:lineRule="auto"/>
      <w:ind w:left="1440" w:hanging="240"/>
      <w:jc w:val="both"/>
    </w:pPr>
    <w:rPr>
      <w:rFonts w:ascii="Times New Roman" w:eastAsia="Times New Roman" w:hAnsi="Times New Roman" w:cs="Times New Roman"/>
      <w:sz w:val="28"/>
      <w:szCs w:val="24"/>
    </w:rPr>
  </w:style>
  <w:style w:type="paragraph" w:styleId="72">
    <w:name w:val="index 7"/>
    <w:basedOn w:val="af"/>
    <w:next w:val="af"/>
    <w:autoRedefine/>
    <w:uiPriority w:val="99"/>
    <w:rsid w:val="00486883"/>
    <w:pPr>
      <w:spacing w:after="0" w:line="240" w:lineRule="auto"/>
      <w:ind w:left="1680" w:hanging="240"/>
      <w:jc w:val="both"/>
    </w:pPr>
    <w:rPr>
      <w:rFonts w:ascii="Times New Roman" w:eastAsia="Times New Roman" w:hAnsi="Times New Roman" w:cs="Times New Roman"/>
      <w:sz w:val="28"/>
      <w:szCs w:val="24"/>
    </w:rPr>
  </w:style>
  <w:style w:type="paragraph" w:styleId="83">
    <w:name w:val="index 8"/>
    <w:basedOn w:val="af"/>
    <w:next w:val="af"/>
    <w:autoRedefine/>
    <w:uiPriority w:val="99"/>
    <w:rsid w:val="00486883"/>
    <w:pPr>
      <w:spacing w:after="0" w:line="240" w:lineRule="auto"/>
      <w:ind w:left="1920" w:hanging="240"/>
      <w:jc w:val="both"/>
    </w:pPr>
    <w:rPr>
      <w:rFonts w:ascii="Times New Roman" w:eastAsia="Times New Roman" w:hAnsi="Times New Roman" w:cs="Times New Roman"/>
      <w:sz w:val="28"/>
      <w:szCs w:val="24"/>
    </w:rPr>
  </w:style>
  <w:style w:type="paragraph" w:styleId="92">
    <w:name w:val="index 9"/>
    <w:basedOn w:val="af"/>
    <w:next w:val="af"/>
    <w:autoRedefine/>
    <w:uiPriority w:val="99"/>
    <w:rsid w:val="00486883"/>
    <w:pPr>
      <w:spacing w:after="0" w:line="240" w:lineRule="auto"/>
      <w:ind w:left="2160" w:hanging="240"/>
      <w:jc w:val="both"/>
    </w:pPr>
    <w:rPr>
      <w:rFonts w:ascii="Times New Roman" w:eastAsia="Times New Roman" w:hAnsi="Times New Roman" w:cs="Times New Roman"/>
      <w:sz w:val="28"/>
      <w:szCs w:val="24"/>
    </w:rPr>
  </w:style>
  <w:style w:type="paragraph" w:styleId="afffff4">
    <w:name w:val="index heading"/>
    <w:basedOn w:val="af"/>
    <w:next w:val="1f"/>
    <w:uiPriority w:val="99"/>
    <w:rsid w:val="00486883"/>
    <w:pPr>
      <w:spacing w:after="0" w:line="240" w:lineRule="auto"/>
      <w:ind w:firstLine="720"/>
      <w:jc w:val="both"/>
    </w:pPr>
    <w:rPr>
      <w:rFonts w:ascii="Times New Roman" w:eastAsia="Times New Roman" w:hAnsi="Times New Roman" w:cs="Times New Roman"/>
      <w:sz w:val="28"/>
      <w:szCs w:val="24"/>
    </w:rPr>
  </w:style>
  <w:style w:type="paragraph" w:customStyle="1" w:styleId="afffff5">
    <w:name w:val="ОГП_Название_таблицы"/>
    <w:basedOn w:val="af"/>
    <w:next w:val="af"/>
    <w:link w:val="afffff6"/>
    <w:rsid w:val="00486883"/>
    <w:pPr>
      <w:spacing w:after="0" w:line="240" w:lineRule="auto"/>
      <w:jc w:val="both"/>
    </w:pPr>
    <w:rPr>
      <w:rFonts w:ascii="Times New Roman" w:eastAsia="Times New Roman" w:hAnsi="Times New Roman" w:cs="Times New Roman"/>
      <w:sz w:val="28"/>
      <w:szCs w:val="24"/>
      <w:lang w:eastAsia="en-US"/>
    </w:rPr>
  </w:style>
  <w:style w:type="paragraph" w:customStyle="1" w:styleId="afffff7">
    <w:name w:val="ОГП_Содержимое_таблицы"/>
    <w:basedOn w:val="af"/>
    <w:link w:val="afffff8"/>
    <w:rsid w:val="00486883"/>
    <w:pPr>
      <w:suppressLineNumber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ffff8">
    <w:name w:val="ОГП_Содержимое_таблицы Знак"/>
    <w:link w:val="afffff7"/>
    <w:rsid w:val="00486883"/>
    <w:rPr>
      <w:rFonts w:ascii="Times New Roman" w:eastAsia="Times New Roman" w:hAnsi="Times New Roman" w:cs="Times New Roman"/>
      <w:sz w:val="24"/>
      <w:szCs w:val="24"/>
      <w:lang w:eastAsia="ar-SA"/>
    </w:rPr>
  </w:style>
  <w:style w:type="character" w:customStyle="1" w:styleId="afffff6">
    <w:name w:val="ОГП_Название_таблицы Знак"/>
    <w:link w:val="afffff5"/>
    <w:rsid w:val="00486883"/>
    <w:rPr>
      <w:rFonts w:ascii="Times New Roman" w:eastAsia="Times New Roman" w:hAnsi="Times New Roman" w:cs="Times New Roman"/>
      <w:sz w:val="28"/>
      <w:szCs w:val="24"/>
      <w:lang w:eastAsia="en-US"/>
    </w:rPr>
  </w:style>
  <w:style w:type="paragraph" w:customStyle="1" w:styleId="143">
    <w:name w:val="ОГП_Обычный_14пт"/>
    <w:basedOn w:val="af"/>
    <w:uiPriority w:val="99"/>
    <w:rsid w:val="00486883"/>
    <w:pPr>
      <w:spacing w:after="0" w:line="240" w:lineRule="auto"/>
      <w:ind w:firstLine="720"/>
      <w:jc w:val="both"/>
    </w:pPr>
    <w:rPr>
      <w:rFonts w:ascii="Times New Roman" w:eastAsia="Times New Roman" w:hAnsi="Times New Roman" w:cs="Times New Roman"/>
      <w:sz w:val="28"/>
      <w:szCs w:val="24"/>
    </w:rPr>
  </w:style>
  <w:style w:type="paragraph" w:customStyle="1" w:styleId="afffff9">
    <w:name w:val="Название_по_центру"/>
    <w:basedOn w:val="affb"/>
    <w:next w:val="af"/>
    <w:uiPriority w:val="99"/>
    <w:rsid w:val="00486883"/>
    <w:pPr>
      <w:pBdr>
        <w:bottom w:val="none" w:sz="0" w:space="0" w:color="auto"/>
      </w:pBdr>
      <w:spacing w:after="0"/>
      <w:contextualSpacing w:val="0"/>
      <w:jc w:val="center"/>
    </w:pPr>
    <w:rPr>
      <w:rFonts w:ascii="Times New Roman" w:eastAsia="Times New Roman" w:hAnsi="Times New Roman" w:cs="Times New Roman"/>
      <w:color w:val="auto"/>
      <w:spacing w:val="0"/>
      <w:kern w:val="0"/>
      <w:sz w:val="32"/>
      <w:szCs w:val="24"/>
      <w:lang w:val="ru-RU" w:bidi="ar-SA"/>
    </w:rPr>
  </w:style>
  <w:style w:type="paragraph" w:customStyle="1" w:styleId="afffffa">
    <w:name w:val="ОГП_Подраздел_без_номера"/>
    <w:basedOn w:val="afffff1"/>
    <w:next w:val="af"/>
    <w:rsid w:val="00486883"/>
    <w:pPr>
      <w:ind w:left="720"/>
      <w:jc w:val="center"/>
    </w:pPr>
  </w:style>
  <w:style w:type="paragraph" w:customStyle="1" w:styleId="a">
    <w:name w:val="ОГП_Многоуровневый_список"/>
    <w:basedOn w:val="af"/>
    <w:uiPriority w:val="99"/>
    <w:rsid w:val="00486883"/>
    <w:pPr>
      <w:numPr>
        <w:numId w:val="13"/>
      </w:numPr>
      <w:spacing w:after="0" w:line="240" w:lineRule="auto"/>
      <w:jc w:val="both"/>
    </w:pPr>
    <w:rPr>
      <w:rFonts w:ascii="Times New Roman" w:eastAsia="Times New Roman" w:hAnsi="Times New Roman" w:cs="Times New Roman"/>
      <w:sz w:val="28"/>
      <w:szCs w:val="24"/>
    </w:rPr>
  </w:style>
  <w:style w:type="paragraph" w:customStyle="1" w:styleId="a3">
    <w:name w:val="ОГП_Нумерованный_список"/>
    <w:basedOn w:val="af"/>
    <w:uiPriority w:val="99"/>
    <w:rsid w:val="00486883"/>
    <w:pPr>
      <w:numPr>
        <w:numId w:val="14"/>
      </w:numPr>
      <w:tabs>
        <w:tab w:val="left" w:pos="1134"/>
      </w:tabs>
      <w:spacing w:after="0" w:line="240" w:lineRule="auto"/>
      <w:jc w:val="both"/>
    </w:pPr>
    <w:rPr>
      <w:rFonts w:ascii="Times New Roman" w:eastAsia="Times New Roman" w:hAnsi="Times New Roman" w:cs="Times New Roman"/>
      <w:sz w:val="28"/>
      <w:szCs w:val="24"/>
    </w:rPr>
  </w:style>
  <w:style w:type="paragraph" w:customStyle="1" w:styleId="afffffb">
    <w:name w:val="ОГП_Шапка_таблицы"/>
    <w:basedOn w:val="afffff5"/>
    <w:uiPriority w:val="99"/>
    <w:rsid w:val="00486883"/>
    <w:pPr>
      <w:jc w:val="center"/>
    </w:pPr>
    <w:rPr>
      <w:b/>
    </w:rPr>
  </w:style>
  <w:style w:type="paragraph" w:customStyle="1" w:styleId="afffffc">
    <w:name w:val="ОГП_Угол_Штампа"/>
    <w:basedOn w:val="af"/>
    <w:uiPriority w:val="99"/>
    <w:rsid w:val="00486883"/>
    <w:pPr>
      <w:suppressAutoHyphens/>
      <w:spacing w:after="0" w:line="240" w:lineRule="auto"/>
      <w:ind w:firstLine="720"/>
      <w:jc w:val="center"/>
    </w:pPr>
    <w:rPr>
      <w:rFonts w:ascii="Arial" w:eastAsia="Times New Roman" w:hAnsi="Arial" w:cs="Times New Roman"/>
      <w:b/>
      <w:sz w:val="20"/>
      <w:szCs w:val="20"/>
    </w:rPr>
  </w:style>
  <w:style w:type="paragraph" w:customStyle="1" w:styleId="afffffd">
    <w:name w:val="ОГП_Рисунок"/>
    <w:basedOn w:val="afc"/>
    <w:next w:val="af"/>
    <w:uiPriority w:val="99"/>
    <w:rsid w:val="00486883"/>
    <w:rPr>
      <w:sz w:val="24"/>
      <w:szCs w:val="24"/>
    </w:rPr>
  </w:style>
  <w:style w:type="paragraph" w:customStyle="1" w:styleId="1f0">
    <w:name w:val="ОГП_Заголовок 1"/>
    <w:basedOn w:val="af"/>
    <w:next w:val="af"/>
    <w:uiPriority w:val="99"/>
    <w:rsid w:val="00486883"/>
    <w:pPr>
      <w:pageBreakBefore/>
      <w:tabs>
        <w:tab w:val="num" w:pos="1152"/>
        <w:tab w:val="left" w:pos="1418"/>
      </w:tabs>
      <w:spacing w:before="120" w:after="60" w:line="240" w:lineRule="auto"/>
      <w:ind w:left="1152" w:hanging="148"/>
      <w:jc w:val="both"/>
      <w:outlineLvl w:val="0"/>
    </w:pPr>
    <w:rPr>
      <w:rFonts w:ascii="Times New Roman" w:eastAsia="Times New Roman" w:hAnsi="Times New Roman" w:cs="Times New Roman"/>
      <w:b/>
      <w:sz w:val="32"/>
      <w:szCs w:val="28"/>
      <w:lang w:val="en-US"/>
    </w:rPr>
  </w:style>
  <w:style w:type="paragraph" w:customStyle="1" w:styleId="1f1">
    <w:name w:val="ОГП_Заголовок 1_без_номера"/>
    <w:basedOn w:val="1f0"/>
    <w:next w:val="af"/>
    <w:uiPriority w:val="99"/>
    <w:rsid w:val="00486883"/>
    <w:pPr>
      <w:tabs>
        <w:tab w:val="clear" w:pos="1152"/>
      </w:tabs>
      <w:ind w:left="0" w:firstLine="0"/>
      <w:jc w:val="center"/>
    </w:pPr>
  </w:style>
  <w:style w:type="paragraph" w:customStyle="1" w:styleId="2f0">
    <w:name w:val="ОГП_Заголовок 2"/>
    <w:basedOn w:val="1f0"/>
    <w:next w:val="af"/>
    <w:uiPriority w:val="99"/>
    <w:rsid w:val="00486883"/>
    <w:pPr>
      <w:pageBreakBefore w:val="0"/>
      <w:tabs>
        <w:tab w:val="clear" w:pos="1152"/>
        <w:tab w:val="clear" w:pos="1418"/>
        <w:tab w:val="num" w:pos="1361"/>
      </w:tabs>
      <w:ind w:left="1296" w:hanging="292"/>
      <w:outlineLvl w:val="1"/>
    </w:pPr>
    <w:rPr>
      <w:sz w:val="28"/>
    </w:rPr>
  </w:style>
  <w:style w:type="paragraph" w:customStyle="1" w:styleId="2f1">
    <w:name w:val="ОГП_Заголовок 2_без_номера"/>
    <w:basedOn w:val="2f0"/>
    <w:next w:val="af"/>
    <w:uiPriority w:val="99"/>
    <w:rsid w:val="00486883"/>
    <w:pPr>
      <w:tabs>
        <w:tab w:val="clear" w:pos="1361"/>
      </w:tabs>
      <w:ind w:left="0" w:firstLine="0"/>
      <w:jc w:val="center"/>
    </w:pPr>
  </w:style>
  <w:style w:type="paragraph" w:customStyle="1" w:styleId="3a">
    <w:name w:val="ОГП_Заголовок 3"/>
    <w:basedOn w:val="32"/>
    <w:next w:val="af"/>
    <w:uiPriority w:val="99"/>
    <w:qFormat/>
    <w:rsid w:val="00486883"/>
    <w:pPr>
      <w:keepLines w:val="0"/>
      <w:spacing w:before="120" w:after="60" w:line="240" w:lineRule="auto"/>
      <w:jc w:val="both"/>
    </w:pPr>
    <w:rPr>
      <w:rFonts w:ascii="Times New Roman" w:eastAsia="Times New Roman" w:hAnsi="Times New Roman" w:cs="Times New Roman"/>
      <w:color w:val="auto"/>
      <w:sz w:val="28"/>
      <w:szCs w:val="20"/>
      <w:lang w:val="ru-RU" w:bidi="ar-SA"/>
    </w:rPr>
  </w:style>
  <w:style w:type="paragraph" w:customStyle="1" w:styleId="afffffe">
    <w:name w:val="ОГП_Реквизиты"/>
    <w:basedOn w:val="af"/>
    <w:rsid w:val="00486883"/>
    <w:pPr>
      <w:spacing w:after="0" w:line="240" w:lineRule="auto"/>
      <w:jc w:val="center"/>
    </w:pPr>
    <w:rPr>
      <w:rFonts w:ascii="Times New Roman" w:eastAsia="Times New Roman" w:hAnsi="Times New Roman" w:cs="Times New Roman"/>
      <w:sz w:val="20"/>
      <w:szCs w:val="20"/>
    </w:rPr>
  </w:style>
  <w:style w:type="paragraph" w:customStyle="1" w:styleId="affffff">
    <w:name w:val="ОГП_Содержимое таблицы"/>
    <w:basedOn w:val="af"/>
    <w:uiPriority w:val="99"/>
    <w:rsid w:val="00486883"/>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ffff0">
    <w:name w:val="ОГП_Шапка_Заявления"/>
    <w:basedOn w:val="af"/>
    <w:rsid w:val="00486883"/>
    <w:pPr>
      <w:spacing w:after="0" w:line="360" w:lineRule="auto"/>
      <w:ind w:left="5160"/>
    </w:pPr>
    <w:rPr>
      <w:rFonts w:ascii="Times New Roman" w:eastAsia="Times New Roman" w:hAnsi="Times New Roman" w:cs="Times New Roman"/>
      <w:sz w:val="28"/>
      <w:szCs w:val="20"/>
    </w:rPr>
  </w:style>
  <w:style w:type="paragraph" w:customStyle="1" w:styleId="11a">
    <w:name w:val="Абзац списка11"/>
    <w:basedOn w:val="af"/>
    <w:rsid w:val="00486883"/>
    <w:pPr>
      <w:spacing w:after="0" w:line="240" w:lineRule="auto"/>
      <w:ind w:left="720" w:firstLine="709"/>
      <w:jc w:val="both"/>
    </w:pPr>
    <w:rPr>
      <w:rFonts w:ascii="Calibri" w:eastAsia="Times New Roman" w:hAnsi="Calibri" w:cs="Times New Roman"/>
      <w:lang w:eastAsia="en-US"/>
    </w:rPr>
  </w:style>
  <w:style w:type="paragraph" w:styleId="2">
    <w:name w:val="List Bullet 2"/>
    <w:basedOn w:val="af"/>
    <w:uiPriority w:val="99"/>
    <w:rsid w:val="00486883"/>
    <w:pPr>
      <w:numPr>
        <w:numId w:val="16"/>
      </w:numPr>
      <w:spacing w:after="0" w:line="240" w:lineRule="auto"/>
    </w:pPr>
    <w:rPr>
      <w:rFonts w:ascii="Times New Roman" w:eastAsia="Times New Roman" w:hAnsi="Times New Roman" w:cs="Times New Roman"/>
      <w:sz w:val="24"/>
      <w:szCs w:val="24"/>
    </w:rPr>
  </w:style>
  <w:style w:type="paragraph" w:styleId="3b">
    <w:name w:val="Body Text 3"/>
    <w:basedOn w:val="af"/>
    <w:link w:val="3c"/>
    <w:uiPriority w:val="99"/>
    <w:rsid w:val="00486883"/>
    <w:pPr>
      <w:spacing w:after="120" w:line="240" w:lineRule="auto"/>
      <w:ind w:firstLine="720"/>
      <w:jc w:val="both"/>
    </w:pPr>
    <w:rPr>
      <w:rFonts w:ascii="Times New Roman" w:eastAsia="Times New Roman" w:hAnsi="Times New Roman" w:cs="Times New Roman"/>
      <w:sz w:val="16"/>
      <w:szCs w:val="16"/>
      <w:lang w:eastAsia="en-US"/>
    </w:rPr>
  </w:style>
  <w:style w:type="character" w:customStyle="1" w:styleId="3c">
    <w:name w:val="Основной текст 3 Знак"/>
    <w:basedOn w:val="af0"/>
    <w:link w:val="3b"/>
    <w:uiPriority w:val="99"/>
    <w:rsid w:val="00486883"/>
    <w:rPr>
      <w:rFonts w:ascii="Times New Roman" w:eastAsia="Times New Roman" w:hAnsi="Times New Roman" w:cs="Times New Roman"/>
      <w:sz w:val="16"/>
      <w:szCs w:val="16"/>
      <w:lang w:eastAsia="en-US"/>
    </w:rPr>
  </w:style>
  <w:style w:type="paragraph" w:customStyle="1" w:styleId="affffff1">
    <w:name w:val="Основной ГОСТ"/>
    <w:basedOn w:val="af"/>
    <w:uiPriority w:val="99"/>
    <w:rsid w:val="00486883"/>
    <w:pPr>
      <w:spacing w:after="0" w:line="360" w:lineRule="auto"/>
      <w:ind w:firstLine="709"/>
      <w:jc w:val="both"/>
    </w:pPr>
    <w:rPr>
      <w:rFonts w:ascii="Arial" w:eastAsia="Times New Roman" w:hAnsi="Arial" w:cs="Times New Roman"/>
      <w:sz w:val="24"/>
      <w:szCs w:val="20"/>
    </w:rPr>
  </w:style>
  <w:style w:type="paragraph" w:customStyle="1" w:styleId="ac">
    <w:name w:val="Маркированный"/>
    <w:basedOn w:val="affb"/>
    <w:uiPriority w:val="99"/>
    <w:rsid w:val="00486883"/>
    <w:pPr>
      <w:numPr>
        <w:numId w:val="17"/>
      </w:numPr>
      <w:pBdr>
        <w:bottom w:val="none" w:sz="0" w:space="0" w:color="auto"/>
      </w:pBdr>
      <w:tabs>
        <w:tab w:val="clear" w:pos="2055"/>
      </w:tabs>
      <w:spacing w:after="0"/>
      <w:ind w:left="0" w:firstLine="0"/>
      <w:contextualSpacing w:val="0"/>
      <w:jc w:val="center"/>
    </w:pPr>
    <w:rPr>
      <w:rFonts w:ascii="Times New Roman" w:eastAsia="Times New Roman" w:hAnsi="Times New Roman" w:cs="Times New Roman"/>
      <w:color w:val="auto"/>
      <w:spacing w:val="0"/>
      <w:kern w:val="0"/>
      <w:sz w:val="32"/>
      <w:szCs w:val="24"/>
      <w:lang w:val="ru-RU" w:bidi="ar-SA"/>
    </w:rPr>
  </w:style>
  <w:style w:type="paragraph" w:customStyle="1" w:styleId="BodyTextIndent31">
    <w:name w:val="Body Text Indent 31"/>
    <w:basedOn w:val="af"/>
    <w:uiPriority w:val="99"/>
    <w:rsid w:val="00486883"/>
    <w:pPr>
      <w:spacing w:after="0" w:line="240" w:lineRule="auto"/>
      <w:ind w:firstLine="567"/>
      <w:jc w:val="both"/>
    </w:pPr>
    <w:rPr>
      <w:rFonts w:ascii="Calibri" w:eastAsia="Times New Roman" w:hAnsi="Calibri" w:cs="Calibri"/>
      <w:sz w:val="24"/>
      <w:szCs w:val="24"/>
    </w:rPr>
  </w:style>
  <w:style w:type="paragraph" w:customStyle="1" w:styleId="311">
    <w:name w:val="Основной текст с отступом 31"/>
    <w:basedOn w:val="af"/>
    <w:rsid w:val="00486883"/>
    <w:pPr>
      <w:spacing w:after="0" w:line="360" w:lineRule="auto"/>
      <w:ind w:firstLine="720"/>
      <w:jc w:val="both"/>
    </w:pPr>
    <w:rPr>
      <w:rFonts w:ascii="Arial" w:eastAsia="Times New Roman" w:hAnsi="Arial" w:cs="Times New Roman"/>
      <w:sz w:val="24"/>
      <w:szCs w:val="20"/>
      <w:lang w:eastAsia="ar-SA"/>
    </w:rPr>
  </w:style>
  <w:style w:type="paragraph" w:styleId="2f2">
    <w:name w:val="Body Text 2"/>
    <w:basedOn w:val="af"/>
    <w:link w:val="2f3"/>
    <w:uiPriority w:val="99"/>
    <w:rsid w:val="00486883"/>
    <w:pPr>
      <w:spacing w:after="120" w:line="480" w:lineRule="auto"/>
      <w:ind w:firstLine="720"/>
      <w:jc w:val="both"/>
    </w:pPr>
    <w:rPr>
      <w:rFonts w:ascii="Times New Roman" w:eastAsia="Times New Roman" w:hAnsi="Times New Roman" w:cs="Times New Roman"/>
      <w:sz w:val="28"/>
      <w:szCs w:val="24"/>
      <w:lang w:eastAsia="en-US"/>
    </w:rPr>
  </w:style>
  <w:style w:type="character" w:customStyle="1" w:styleId="2f3">
    <w:name w:val="Основной текст 2 Знак"/>
    <w:basedOn w:val="af0"/>
    <w:link w:val="2f2"/>
    <w:uiPriority w:val="99"/>
    <w:rsid w:val="00486883"/>
    <w:rPr>
      <w:rFonts w:ascii="Times New Roman" w:eastAsia="Times New Roman" w:hAnsi="Times New Roman" w:cs="Times New Roman"/>
      <w:sz w:val="28"/>
      <w:szCs w:val="24"/>
      <w:lang w:eastAsia="en-US"/>
    </w:rPr>
  </w:style>
  <w:style w:type="paragraph" w:styleId="affffff2">
    <w:name w:val="Plain Text"/>
    <w:basedOn w:val="af"/>
    <w:link w:val="affffff3"/>
    <w:rsid w:val="00486883"/>
    <w:pPr>
      <w:widowControl w:val="0"/>
      <w:spacing w:after="0" w:line="240" w:lineRule="auto"/>
    </w:pPr>
    <w:rPr>
      <w:rFonts w:ascii="Courier New" w:eastAsia="Times New Roman" w:hAnsi="Courier New" w:cs="Times New Roman"/>
      <w:sz w:val="20"/>
      <w:szCs w:val="20"/>
      <w:lang w:eastAsia="en-US"/>
    </w:rPr>
  </w:style>
  <w:style w:type="character" w:customStyle="1" w:styleId="affffff3">
    <w:name w:val="Текст Знак"/>
    <w:basedOn w:val="af0"/>
    <w:link w:val="affffff2"/>
    <w:rsid w:val="00486883"/>
    <w:rPr>
      <w:rFonts w:ascii="Courier New" w:eastAsia="Times New Roman" w:hAnsi="Courier New" w:cs="Times New Roman"/>
      <w:sz w:val="20"/>
      <w:szCs w:val="20"/>
      <w:lang w:eastAsia="en-US"/>
    </w:rPr>
  </w:style>
  <w:style w:type="paragraph" w:customStyle="1" w:styleId="2f4">
    <w:name w:val="Отчетный 2"/>
    <w:basedOn w:val="af"/>
    <w:rsid w:val="00486883"/>
    <w:pPr>
      <w:spacing w:after="0" w:line="240" w:lineRule="auto"/>
      <w:ind w:firstLine="720"/>
      <w:jc w:val="both"/>
    </w:pPr>
    <w:rPr>
      <w:rFonts w:ascii="Times New Roman" w:eastAsia="Times New Roman" w:hAnsi="Times New Roman" w:cs="Times New Roman"/>
      <w:sz w:val="26"/>
      <w:szCs w:val="20"/>
    </w:rPr>
  </w:style>
  <w:style w:type="paragraph" w:customStyle="1" w:styleId="Style4">
    <w:name w:val="Style4"/>
    <w:basedOn w:val="af"/>
    <w:rsid w:val="0048688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7">
    <w:name w:val="Style7"/>
    <w:basedOn w:val="af"/>
    <w:uiPriority w:val="99"/>
    <w:rsid w:val="00486883"/>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4">
    <w:name w:val="Font Style14"/>
    <w:rsid w:val="00486883"/>
    <w:rPr>
      <w:rFonts w:ascii="Arial" w:hAnsi="Arial" w:cs="Arial"/>
      <w:sz w:val="14"/>
      <w:szCs w:val="14"/>
    </w:rPr>
  </w:style>
  <w:style w:type="character" w:customStyle="1" w:styleId="01">
    <w:name w:val="А. Основной текст 0 Знак Знак1"/>
    <w:link w:val="101"/>
    <w:locked/>
    <w:rsid w:val="00486883"/>
    <w:rPr>
      <w:color w:val="000000"/>
      <w:kern w:val="24"/>
    </w:rPr>
  </w:style>
  <w:style w:type="paragraph" w:customStyle="1" w:styleId="101">
    <w:name w:val="1. Основной текст 01"/>
    <w:aliases w:val="95 ПК1,А. Основной текст 01,1 Основной текст 01,Основной текст 01"/>
    <w:basedOn w:val="af"/>
    <w:link w:val="01"/>
    <w:rsid w:val="00486883"/>
    <w:pPr>
      <w:spacing w:after="0" w:line="240" w:lineRule="auto"/>
      <w:ind w:firstLine="539"/>
      <w:jc w:val="both"/>
    </w:pPr>
    <w:rPr>
      <w:color w:val="000000"/>
      <w:kern w:val="24"/>
    </w:rPr>
  </w:style>
  <w:style w:type="paragraph" w:customStyle="1" w:styleId="1f2">
    <w:name w:val="Знак Знак Знак Знак Знак1 Знак"/>
    <w:basedOn w:val="af"/>
    <w:rsid w:val="00486883"/>
    <w:pPr>
      <w:spacing w:after="160" w:line="240" w:lineRule="exact"/>
    </w:pPr>
    <w:rPr>
      <w:rFonts w:ascii="Verdana" w:eastAsia="Times New Roman" w:hAnsi="Verdana" w:cs="Times New Roman"/>
      <w:sz w:val="24"/>
      <w:szCs w:val="24"/>
      <w:lang w:val="en-US" w:eastAsia="en-US"/>
    </w:rPr>
  </w:style>
  <w:style w:type="numbering" w:customStyle="1" w:styleId="53">
    <w:name w:val="Нет списка5"/>
    <w:next w:val="af2"/>
    <w:uiPriority w:val="99"/>
    <w:semiHidden/>
    <w:unhideWhenUsed/>
    <w:rsid w:val="00486883"/>
  </w:style>
  <w:style w:type="table" w:customStyle="1" w:styleId="1f3">
    <w:name w:val="Стандартная таблица1"/>
    <w:basedOn w:val="af1"/>
    <w:next w:val="affffe"/>
    <w:semiHidden/>
    <w:rsid w:val="0048688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
    <w:name w:val="Нет списка111"/>
    <w:next w:val="af2"/>
    <w:semiHidden/>
    <w:rsid w:val="00486883"/>
  </w:style>
  <w:style w:type="numbering" w:customStyle="1" w:styleId="213">
    <w:name w:val="Нет списка21"/>
    <w:next w:val="af2"/>
    <w:semiHidden/>
    <w:rsid w:val="00486883"/>
  </w:style>
  <w:style w:type="numbering" w:customStyle="1" w:styleId="312">
    <w:name w:val="Нет списка31"/>
    <w:next w:val="af2"/>
    <w:uiPriority w:val="99"/>
    <w:semiHidden/>
    <w:unhideWhenUsed/>
    <w:rsid w:val="00486883"/>
  </w:style>
  <w:style w:type="table" w:customStyle="1" w:styleId="214">
    <w:name w:val="Сетка таблицы21"/>
    <w:basedOn w:val="af1"/>
    <w:next w:val="af7"/>
    <w:uiPriority w:val="59"/>
    <w:rsid w:val="00486883"/>
    <w:pPr>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f2"/>
    <w:uiPriority w:val="99"/>
    <w:semiHidden/>
    <w:unhideWhenUsed/>
    <w:rsid w:val="00486883"/>
  </w:style>
  <w:style w:type="table" w:customStyle="1" w:styleId="313">
    <w:name w:val="Сетка таблицы31"/>
    <w:basedOn w:val="af1"/>
    <w:next w:val="af7"/>
    <w:uiPriority w:val="59"/>
    <w:rsid w:val="00486883"/>
    <w:pPr>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f2"/>
    <w:uiPriority w:val="99"/>
    <w:semiHidden/>
    <w:unhideWhenUsed/>
    <w:rsid w:val="00486883"/>
  </w:style>
  <w:style w:type="paragraph" w:customStyle="1" w:styleId="xl65">
    <w:name w:val="xl65"/>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f"/>
    <w:rsid w:val="004868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f"/>
    <w:rsid w:val="004868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
    <w:rsid w:val="004868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f"/>
    <w:rsid w:val="004868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
    <w:rsid w:val="004868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f"/>
    <w:rsid w:val="004868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f"/>
    <w:rsid w:val="004868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
    <w:rsid w:val="004868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f"/>
    <w:rsid w:val="004868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f"/>
    <w:rsid w:val="004868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63">
    <w:name w:val="Нет списка6"/>
    <w:next w:val="af2"/>
    <w:semiHidden/>
    <w:unhideWhenUsed/>
    <w:rsid w:val="00486883"/>
  </w:style>
  <w:style w:type="table" w:customStyle="1" w:styleId="54">
    <w:name w:val="Сетка таблицы5"/>
    <w:basedOn w:val="af1"/>
    <w:next w:val="af7"/>
    <w:rsid w:val="00486883"/>
    <w:pPr>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Знак1 Знак Знак"/>
    <w:rsid w:val="00486883"/>
    <w:rPr>
      <w:sz w:val="28"/>
      <w:szCs w:val="24"/>
    </w:rPr>
  </w:style>
  <w:style w:type="numbering" w:customStyle="1" w:styleId="120">
    <w:name w:val="Нет списка12"/>
    <w:next w:val="af2"/>
    <w:semiHidden/>
    <w:unhideWhenUsed/>
    <w:rsid w:val="00486883"/>
  </w:style>
  <w:style w:type="numbering" w:customStyle="1" w:styleId="11110">
    <w:name w:val="Нет списка1111"/>
    <w:next w:val="af2"/>
    <w:semiHidden/>
    <w:rsid w:val="00486883"/>
  </w:style>
  <w:style w:type="numbering" w:customStyle="1" w:styleId="221">
    <w:name w:val="Нет списка22"/>
    <w:next w:val="af2"/>
    <w:semiHidden/>
    <w:rsid w:val="00486883"/>
  </w:style>
  <w:style w:type="numbering" w:customStyle="1" w:styleId="320">
    <w:name w:val="Нет списка32"/>
    <w:next w:val="af2"/>
    <w:semiHidden/>
    <w:unhideWhenUsed/>
    <w:rsid w:val="00486883"/>
  </w:style>
  <w:style w:type="numbering" w:customStyle="1" w:styleId="420">
    <w:name w:val="Нет списка42"/>
    <w:next w:val="af2"/>
    <w:semiHidden/>
    <w:unhideWhenUsed/>
    <w:rsid w:val="00486883"/>
  </w:style>
  <w:style w:type="numbering" w:customStyle="1" w:styleId="520">
    <w:name w:val="Нет списка52"/>
    <w:next w:val="af2"/>
    <w:semiHidden/>
    <w:unhideWhenUsed/>
    <w:rsid w:val="00486883"/>
  </w:style>
  <w:style w:type="numbering" w:customStyle="1" w:styleId="11111">
    <w:name w:val="Нет списка11111"/>
    <w:next w:val="af2"/>
    <w:semiHidden/>
    <w:rsid w:val="00486883"/>
  </w:style>
  <w:style w:type="numbering" w:customStyle="1" w:styleId="2112">
    <w:name w:val="Нет списка211"/>
    <w:next w:val="af2"/>
    <w:semiHidden/>
    <w:rsid w:val="00486883"/>
  </w:style>
  <w:style w:type="numbering" w:customStyle="1" w:styleId="3110">
    <w:name w:val="Нет списка311"/>
    <w:next w:val="af2"/>
    <w:semiHidden/>
    <w:unhideWhenUsed/>
    <w:rsid w:val="00486883"/>
  </w:style>
  <w:style w:type="numbering" w:customStyle="1" w:styleId="411">
    <w:name w:val="Нет списка411"/>
    <w:next w:val="af2"/>
    <w:semiHidden/>
    <w:unhideWhenUsed/>
    <w:rsid w:val="00486883"/>
  </w:style>
  <w:style w:type="numbering" w:customStyle="1" w:styleId="511">
    <w:name w:val="Нет списка511"/>
    <w:next w:val="af2"/>
    <w:semiHidden/>
    <w:unhideWhenUsed/>
    <w:rsid w:val="00486883"/>
  </w:style>
  <w:style w:type="numbering" w:customStyle="1" w:styleId="73">
    <w:name w:val="Нет списка7"/>
    <w:next w:val="af2"/>
    <w:semiHidden/>
    <w:unhideWhenUsed/>
    <w:rsid w:val="00486883"/>
  </w:style>
  <w:style w:type="table" w:customStyle="1" w:styleId="64">
    <w:name w:val="Сетка таблицы6"/>
    <w:basedOn w:val="af1"/>
    <w:next w:val="af7"/>
    <w:rsid w:val="00486883"/>
    <w:pPr>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2"/>
    <w:semiHidden/>
    <w:unhideWhenUsed/>
    <w:rsid w:val="00486883"/>
  </w:style>
  <w:style w:type="numbering" w:customStyle="1" w:styleId="1120">
    <w:name w:val="Нет списка112"/>
    <w:next w:val="af2"/>
    <w:semiHidden/>
    <w:rsid w:val="00486883"/>
  </w:style>
  <w:style w:type="numbering" w:customStyle="1" w:styleId="230">
    <w:name w:val="Нет списка23"/>
    <w:next w:val="af2"/>
    <w:semiHidden/>
    <w:rsid w:val="00486883"/>
  </w:style>
  <w:style w:type="numbering" w:customStyle="1" w:styleId="330">
    <w:name w:val="Нет списка33"/>
    <w:next w:val="af2"/>
    <w:semiHidden/>
    <w:unhideWhenUsed/>
    <w:rsid w:val="00486883"/>
  </w:style>
  <w:style w:type="numbering" w:customStyle="1" w:styleId="430">
    <w:name w:val="Нет списка43"/>
    <w:next w:val="af2"/>
    <w:semiHidden/>
    <w:unhideWhenUsed/>
    <w:rsid w:val="00486883"/>
  </w:style>
  <w:style w:type="numbering" w:customStyle="1" w:styleId="530">
    <w:name w:val="Нет списка53"/>
    <w:next w:val="af2"/>
    <w:semiHidden/>
    <w:unhideWhenUsed/>
    <w:rsid w:val="00486883"/>
  </w:style>
  <w:style w:type="numbering" w:customStyle="1" w:styleId="1112">
    <w:name w:val="Нет списка1112"/>
    <w:next w:val="af2"/>
    <w:semiHidden/>
    <w:rsid w:val="00486883"/>
  </w:style>
  <w:style w:type="numbering" w:customStyle="1" w:styleId="2120">
    <w:name w:val="Нет списка212"/>
    <w:next w:val="af2"/>
    <w:semiHidden/>
    <w:rsid w:val="00486883"/>
  </w:style>
  <w:style w:type="numbering" w:customStyle="1" w:styleId="3120">
    <w:name w:val="Нет списка312"/>
    <w:next w:val="af2"/>
    <w:semiHidden/>
    <w:unhideWhenUsed/>
    <w:rsid w:val="00486883"/>
  </w:style>
  <w:style w:type="numbering" w:customStyle="1" w:styleId="412">
    <w:name w:val="Нет списка412"/>
    <w:next w:val="af2"/>
    <w:semiHidden/>
    <w:unhideWhenUsed/>
    <w:rsid w:val="00486883"/>
  </w:style>
  <w:style w:type="numbering" w:customStyle="1" w:styleId="512">
    <w:name w:val="Нет списка512"/>
    <w:next w:val="af2"/>
    <w:semiHidden/>
    <w:unhideWhenUsed/>
    <w:rsid w:val="00486883"/>
  </w:style>
  <w:style w:type="table" w:customStyle="1" w:styleId="74">
    <w:name w:val="Сетка таблицы7"/>
    <w:basedOn w:val="af1"/>
    <w:next w:val="af7"/>
    <w:uiPriority w:val="39"/>
    <w:rsid w:val="00486883"/>
    <w:pPr>
      <w:spacing w:after="0" w:line="240" w:lineRule="auto"/>
    </w:pPr>
    <w:rPr>
      <w:rFonts w:ascii="Calibri" w:eastAsiaTheme="minorHAns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1"/>
    <w:next w:val="af7"/>
    <w:uiPriority w:val="59"/>
    <w:rsid w:val="00486883"/>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Без интервала1"/>
    <w:rsid w:val="00486883"/>
    <w:pPr>
      <w:spacing w:after="0" w:line="240" w:lineRule="auto"/>
    </w:pPr>
    <w:rPr>
      <w:rFonts w:ascii="Calibri" w:eastAsia="Times New Roman" w:hAnsi="Calibri" w:cs="Times New Roman"/>
      <w:lang w:eastAsia="en-US"/>
    </w:rPr>
  </w:style>
  <w:style w:type="numbering" w:customStyle="1" w:styleId="84">
    <w:name w:val="Нет списка8"/>
    <w:next w:val="af2"/>
    <w:uiPriority w:val="99"/>
    <w:semiHidden/>
    <w:unhideWhenUsed/>
    <w:rsid w:val="00486883"/>
  </w:style>
  <w:style w:type="character" w:customStyle="1" w:styleId="FontStyle18">
    <w:name w:val="Font Style18"/>
    <w:rsid w:val="00486883"/>
    <w:rPr>
      <w:rFonts w:ascii="Times New Roman" w:hAnsi="Times New Roman" w:cs="Times New Roman"/>
      <w:sz w:val="22"/>
      <w:szCs w:val="22"/>
    </w:rPr>
  </w:style>
  <w:style w:type="paragraph" w:customStyle="1" w:styleId="rmcjhfyi">
    <w:name w:val="rmcjhfyi"/>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44">
    <w:name w:val="Нет списка14"/>
    <w:next w:val="af2"/>
    <w:uiPriority w:val="99"/>
    <w:semiHidden/>
    <w:unhideWhenUsed/>
    <w:rsid w:val="00486883"/>
  </w:style>
  <w:style w:type="numbering" w:customStyle="1" w:styleId="240">
    <w:name w:val="Нет списка24"/>
    <w:next w:val="af2"/>
    <w:uiPriority w:val="99"/>
    <w:semiHidden/>
    <w:unhideWhenUsed/>
    <w:rsid w:val="00486883"/>
  </w:style>
  <w:style w:type="table" w:customStyle="1" w:styleId="TableNormal3">
    <w:name w:val="Table Normal3"/>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upper">
    <w:name w:val="upper"/>
    <w:basedOn w:val="af0"/>
    <w:rsid w:val="00486883"/>
  </w:style>
  <w:style w:type="table" w:customStyle="1" w:styleId="321">
    <w:name w:val="Сетка таблицы32"/>
    <w:basedOn w:val="af1"/>
    <w:next w:val="af7"/>
    <w:uiPriority w:val="59"/>
    <w:rsid w:val="004868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Прижатый влево"/>
    <w:basedOn w:val="af"/>
    <w:next w:val="af"/>
    <w:uiPriority w:val="99"/>
    <w:rsid w:val="0048688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fff5">
    <w:name w:val="Цветовое выделение"/>
    <w:uiPriority w:val="99"/>
    <w:rsid w:val="00486883"/>
    <w:rPr>
      <w:b/>
      <w:color w:val="26282F"/>
    </w:rPr>
  </w:style>
  <w:style w:type="table" w:customStyle="1" w:styleId="231">
    <w:name w:val="Сетка таблицы23"/>
    <w:basedOn w:val="af1"/>
    <w:next w:val="af7"/>
    <w:rsid w:val="004868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f2"/>
    <w:uiPriority w:val="99"/>
    <w:semiHidden/>
    <w:unhideWhenUsed/>
    <w:rsid w:val="00486883"/>
  </w:style>
  <w:style w:type="table" w:customStyle="1" w:styleId="TableNormal9">
    <w:name w:val="Table Normal9"/>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48688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86883"/>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486883"/>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Bodytext2">
    <w:name w:val="Body text (2)"/>
    <w:basedOn w:val="af0"/>
    <w:rsid w:val="0048688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12ptNotBold">
    <w:name w:val="Body text (2) + 12 pt;Not Bold"/>
    <w:basedOn w:val="af0"/>
    <w:rsid w:val="0048688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7">
    <w:name w:val="Основной текст (4)_"/>
    <w:basedOn w:val="af0"/>
    <w:link w:val="48"/>
    <w:rsid w:val="00486883"/>
    <w:rPr>
      <w:rFonts w:eastAsia="Times New Roman"/>
      <w:sz w:val="19"/>
      <w:szCs w:val="19"/>
      <w:shd w:val="clear" w:color="auto" w:fill="FFFFFF"/>
    </w:rPr>
  </w:style>
  <w:style w:type="paragraph" w:customStyle="1" w:styleId="48">
    <w:name w:val="Основной текст (4)"/>
    <w:basedOn w:val="af"/>
    <w:link w:val="47"/>
    <w:rsid w:val="00486883"/>
    <w:pPr>
      <w:shd w:val="clear" w:color="auto" w:fill="FFFFFF"/>
      <w:spacing w:after="0" w:line="237" w:lineRule="exact"/>
      <w:jc w:val="both"/>
    </w:pPr>
    <w:rPr>
      <w:rFonts w:eastAsia="Times New Roman"/>
      <w:sz w:val="19"/>
      <w:szCs w:val="19"/>
    </w:rPr>
  </w:style>
  <w:style w:type="paragraph" w:customStyle="1" w:styleId="1f6">
    <w:name w:val="Основной текст1"/>
    <w:basedOn w:val="af"/>
    <w:rsid w:val="00486883"/>
    <w:pPr>
      <w:shd w:val="clear" w:color="auto" w:fill="FFFFFF"/>
      <w:spacing w:after="0" w:line="408" w:lineRule="exact"/>
      <w:ind w:firstLine="720"/>
      <w:jc w:val="both"/>
    </w:pPr>
    <w:rPr>
      <w:rFonts w:eastAsia="Times New Roman"/>
      <w:sz w:val="23"/>
      <w:szCs w:val="23"/>
      <w:lang w:eastAsia="en-US"/>
    </w:rPr>
  </w:style>
  <w:style w:type="character" w:customStyle="1" w:styleId="95pt">
    <w:name w:val="Основной текст + 9.5 pt"/>
    <w:basedOn w:val="affffa"/>
    <w:rsid w:val="00486883"/>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p12">
    <w:name w:val="p12"/>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f"/>
    <w:rsid w:val="00486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f0"/>
    <w:rsid w:val="00486883"/>
  </w:style>
  <w:style w:type="paragraph" w:customStyle="1" w:styleId="affffff6">
    <w:name w:val="Таблицы (моноширинный)"/>
    <w:basedOn w:val="af"/>
    <w:next w:val="af"/>
    <w:rsid w:val="0048688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102">
    <w:name w:val="Текст 10(таблица)"/>
    <w:basedOn w:val="af"/>
    <w:uiPriority w:val="99"/>
    <w:rsid w:val="00486883"/>
    <w:pPr>
      <w:spacing w:after="0" w:line="240" w:lineRule="auto"/>
      <w:jc w:val="both"/>
    </w:pPr>
    <w:rPr>
      <w:rFonts w:ascii="Times New Roman" w:eastAsia="Times New Roman" w:hAnsi="Times New Roman" w:cs="Times New Roman"/>
      <w:sz w:val="20"/>
      <w:szCs w:val="20"/>
      <w:lang w:val="en-US"/>
    </w:rPr>
  </w:style>
  <w:style w:type="paragraph" w:customStyle="1" w:styleId="145">
    <w:name w:val="Текст 14(справа)"/>
    <w:basedOn w:val="140"/>
    <w:link w:val="146"/>
    <w:autoRedefine/>
    <w:uiPriority w:val="99"/>
    <w:rsid w:val="00486883"/>
    <w:pPr>
      <w:tabs>
        <w:tab w:val="left" w:pos="567"/>
      </w:tabs>
      <w:spacing w:before="120" w:after="120" w:line="300" w:lineRule="auto"/>
      <w:ind w:firstLine="709"/>
      <w:jc w:val="center"/>
    </w:pPr>
    <w:rPr>
      <w:b/>
      <w:bCs/>
    </w:rPr>
  </w:style>
  <w:style w:type="character" w:customStyle="1" w:styleId="146">
    <w:name w:val="Текст 14(справа) Знак"/>
    <w:link w:val="145"/>
    <w:uiPriority w:val="99"/>
    <w:locked/>
    <w:rsid w:val="00486883"/>
    <w:rPr>
      <w:rFonts w:ascii="Times New Roman" w:eastAsia="Times New Roman" w:hAnsi="Times New Roman" w:cs="Times New Roman"/>
      <w:b/>
      <w:bCs/>
      <w:sz w:val="24"/>
      <w:szCs w:val="24"/>
    </w:rPr>
  </w:style>
  <w:style w:type="paragraph" w:customStyle="1" w:styleId="147">
    <w:name w:val="Текст 14(поцентру)"/>
    <w:basedOn w:val="af"/>
    <w:link w:val="148"/>
    <w:autoRedefine/>
    <w:uiPriority w:val="99"/>
    <w:rsid w:val="00486883"/>
    <w:pPr>
      <w:spacing w:after="0"/>
      <w:ind w:firstLine="180"/>
    </w:pPr>
    <w:rPr>
      <w:rFonts w:ascii="Times New Roman" w:eastAsia="Times New Roman" w:hAnsi="Times New Roman" w:cs="Times New Roman"/>
      <w:sz w:val="24"/>
      <w:szCs w:val="24"/>
    </w:rPr>
  </w:style>
  <w:style w:type="character" w:customStyle="1" w:styleId="148">
    <w:name w:val="Текст 14(поцентру) Знак"/>
    <w:link w:val="147"/>
    <w:uiPriority w:val="99"/>
    <w:locked/>
    <w:rsid w:val="00486883"/>
    <w:rPr>
      <w:rFonts w:ascii="Times New Roman" w:eastAsia="Times New Roman" w:hAnsi="Times New Roman" w:cs="Times New Roman"/>
      <w:sz w:val="24"/>
      <w:szCs w:val="24"/>
    </w:rPr>
  </w:style>
  <w:style w:type="character" w:customStyle="1" w:styleId="1f7">
    <w:name w:val="Неразрешенное упоминание1"/>
    <w:basedOn w:val="af0"/>
    <w:uiPriority w:val="99"/>
    <w:semiHidden/>
    <w:unhideWhenUsed/>
    <w:rsid w:val="00486883"/>
    <w:rPr>
      <w:color w:val="605E5C"/>
      <w:shd w:val="clear" w:color="auto" w:fill="E1DFDD"/>
    </w:rPr>
  </w:style>
  <w:style w:type="table" w:customStyle="1" w:styleId="121">
    <w:name w:val="Сетка таблицы12"/>
    <w:basedOn w:val="af1"/>
    <w:next w:val="af7"/>
    <w:uiPriority w:val="59"/>
    <w:rsid w:val="00486883"/>
    <w:pPr>
      <w:spacing w:after="0" w:line="240" w:lineRule="auto"/>
      <w:jc w:val="both"/>
    </w:pPr>
    <w:rPr>
      <w:rFonts w:ascii="Times New Roman" w:eastAsiaTheme="minorHAns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1"/>
    <w:next w:val="af7"/>
    <w:uiPriority w:val="59"/>
    <w:rsid w:val="00486883"/>
    <w:pPr>
      <w:spacing w:after="0" w:line="240" w:lineRule="auto"/>
    </w:pPr>
    <w:rPr>
      <w:rFonts w:ascii="Calibri" w:eastAsiaTheme="minorHAns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Обычный жирный"/>
    <w:basedOn w:val="af"/>
    <w:qFormat/>
    <w:rsid w:val="00486883"/>
    <w:pPr>
      <w:spacing w:after="0" w:line="240" w:lineRule="auto"/>
      <w:ind w:firstLine="709"/>
      <w:jc w:val="both"/>
    </w:pPr>
    <w:rPr>
      <w:rFonts w:ascii="Times New Roman" w:eastAsia="Times New Roman" w:hAnsi="Times New Roman" w:cs="Times New Roman"/>
      <w:sz w:val="28"/>
      <w:szCs w:val="24"/>
    </w:rPr>
  </w:style>
  <w:style w:type="character" w:customStyle="1" w:styleId="hl">
    <w:name w:val="hl"/>
    <w:basedOn w:val="af0"/>
    <w:rsid w:val="00486883"/>
  </w:style>
  <w:style w:type="character" w:customStyle="1" w:styleId="UnresolvedMention">
    <w:name w:val="Unresolved Mention"/>
    <w:basedOn w:val="af0"/>
    <w:uiPriority w:val="99"/>
    <w:semiHidden/>
    <w:unhideWhenUsed/>
    <w:rsid w:val="00486883"/>
    <w:rPr>
      <w:color w:val="605E5C"/>
      <w:shd w:val="clear" w:color="auto" w:fill="E1DFDD"/>
    </w:rPr>
  </w:style>
  <w:style w:type="character" w:customStyle="1" w:styleId="295pt">
    <w:name w:val="Основной текст (2) + 9.5 pt"/>
    <w:basedOn w:val="2b"/>
    <w:rsid w:val="0048688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Style16">
    <w:name w:val="Style16"/>
    <w:basedOn w:val="af"/>
    <w:rsid w:val="00486883"/>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rPr>
  </w:style>
  <w:style w:type="character" w:customStyle="1" w:styleId="FontStyle81">
    <w:name w:val="Font Style81"/>
    <w:rsid w:val="00486883"/>
    <w:rPr>
      <w:rFonts w:ascii="Times New Roman" w:hAnsi="Times New Roman" w:cs="Times New Roman"/>
      <w:sz w:val="26"/>
      <w:szCs w:val="26"/>
    </w:rPr>
  </w:style>
  <w:style w:type="paragraph" w:customStyle="1" w:styleId="215">
    <w:name w:val="Основной текст (2)1"/>
    <w:basedOn w:val="af"/>
    <w:rsid w:val="00486883"/>
    <w:pPr>
      <w:widowControl w:val="0"/>
      <w:shd w:val="clear" w:color="auto" w:fill="FFFFFF"/>
      <w:spacing w:before="5740" w:after="0" w:line="342" w:lineRule="exact"/>
      <w:jc w:val="center"/>
    </w:pPr>
    <w:rPr>
      <w:rFonts w:ascii="Times New Roman" w:eastAsia="Courier New" w:hAnsi="Times New Roman" w:cs="Times New Roman"/>
      <w:sz w:val="28"/>
      <w:szCs w:val="28"/>
    </w:rPr>
  </w:style>
  <w:style w:type="paragraph" w:customStyle="1" w:styleId="FR1">
    <w:name w:val="FR1"/>
    <w:uiPriority w:val="99"/>
    <w:rsid w:val="00486883"/>
    <w:pPr>
      <w:widowControl w:val="0"/>
      <w:spacing w:after="0" w:line="260" w:lineRule="auto"/>
      <w:ind w:left="80" w:firstLine="660"/>
      <w:jc w:val="both"/>
    </w:pPr>
    <w:rPr>
      <w:rFonts w:ascii="Arial" w:eastAsia="Times New Roman" w:hAnsi="Arial" w:cs="Times New Roman"/>
      <w:snapToGrid w:val="0"/>
      <w:sz w:val="18"/>
      <w:szCs w:val="20"/>
    </w:rPr>
  </w:style>
  <w:style w:type="paragraph" w:customStyle="1" w:styleId="49">
    <w:name w:val="Основной текст4"/>
    <w:basedOn w:val="af"/>
    <w:rsid w:val="00486883"/>
    <w:pPr>
      <w:shd w:val="clear" w:color="auto" w:fill="FFFFFF"/>
      <w:spacing w:before="60" w:after="0" w:line="413" w:lineRule="exact"/>
      <w:jc w:val="both"/>
    </w:pPr>
    <w:rPr>
      <w:rFonts w:ascii="Times New Roman" w:eastAsia="Times New Roman" w:hAnsi="Times New Roman" w:cs="Times New Roman"/>
      <w:color w:val="000000"/>
      <w:sz w:val="23"/>
      <w:szCs w:val="23"/>
    </w:rPr>
  </w:style>
  <w:style w:type="paragraph" w:styleId="a2">
    <w:name w:val="List"/>
    <w:basedOn w:val="afa"/>
    <w:link w:val="affffff7"/>
    <w:unhideWhenUsed/>
    <w:qFormat/>
    <w:rsid w:val="00486883"/>
    <w:pPr>
      <w:widowControl/>
      <w:numPr>
        <w:numId w:val="18"/>
      </w:numPr>
      <w:tabs>
        <w:tab w:val="left" w:pos="851"/>
      </w:tabs>
      <w:spacing w:before="60" w:after="60"/>
      <w:ind w:left="0" w:firstLine="567"/>
      <w:jc w:val="both"/>
    </w:pPr>
    <w:rPr>
      <w:rFonts w:ascii="Tahoma" w:hAnsi="Tahoma" w:cs="Tahoma"/>
      <w:snapToGrid w:val="0"/>
      <w:sz w:val="24"/>
      <w:szCs w:val="22"/>
      <w:lang w:val="ru-RU" w:eastAsia="ar-SA"/>
    </w:rPr>
  </w:style>
  <w:style w:type="character" w:customStyle="1" w:styleId="affffff7">
    <w:name w:val="Список Знак"/>
    <w:link w:val="a2"/>
    <w:rsid w:val="00486883"/>
    <w:rPr>
      <w:rFonts w:ascii="Tahoma" w:eastAsia="Calibri" w:hAnsi="Tahoma" w:cs="Tahoma"/>
      <w:snapToGrid w:val="0"/>
      <w:sz w:val="24"/>
      <w:lang w:eastAsia="ar-SA"/>
    </w:rPr>
  </w:style>
  <w:style w:type="paragraph" w:customStyle="1" w:styleId="2f5">
    <w:name w:val="Текст с интервалом 2"/>
    <w:basedOn w:val="af"/>
    <w:rsid w:val="00486883"/>
    <w:pPr>
      <w:spacing w:before="60" w:after="0" w:line="240" w:lineRule="auto"/>
      <w:ind w:firstLine="709"/>
      <w:jc w:val="both"/>
    </w:pPr>
    <w:rPr>
      <w:rFonts w:ascii="Arial Narrow" w:eastAsia="Times New Roman" w:hAnsi="Arial Narrow" w:cs="Times New Roman"/>
      <w:color w:val="000000"/>
      <w:szCs w:val="20"/>
    </w:rPr>
  </w:style>
  <w:style w:type="paragraph" w:customStyle="1" w:styleId="ArNar">
    <w:name w:val="Обычный ArNar"/>
    <w:basedOn w:val="af"/>
    <w:link w:val="ArNar0"/>
    <w:rsid w:val="00486883"/>
    <w:pPr>
      <w:spacing w:after="0" w:line="240" w:lineRule="auto"/>
      <w:ind w:firstLine="709"/>
      <w:jc w:val="both"/>
    </w:pPr>
    <w:rPr>
      <w:rFonts w:ascii="Arial Narrow" w:eastAsia="Times New Roman" w:hAnsi="Arial Narrow" w:cs="Times New Roman"/>
      <w:color w:val="000000"/>
      <w:szCs w:val="20"/>
    </w:rPr>
  </w:style>
  <w:style w:type="paragraph" w:customStyle="1" w:styleId="a4">
    <w:name w:val="Перечисление + инт"/>
    <w:basedOn w:val="af"/>
    <w:rsid w:val="00486883"/>
    <w:pPr>
      <w:numPr>
        <w:numId w:val="19"/>
      </w:numPr>
      <w:spacing w:before="60" w:after="60" w:line="240" w:lineRule="auto"/>
      <w:jc w:val="both"/>
    </w:pPr>
    <w:rPr>
      <w:rFonts w:ascii="Arial Narrow" w:eastAsia="Times New Roman" w:hAnsi="Arial Narrow" w:cs="Times New Roman"/>
      <w:snapToGrid w:val="0"/>
      <w:color w:val="000000"/>
      <w:szCs w:val="20"/>
    </w:rPr>
  </w:style>
  <w:style w:type="paragraph" w:customStyle="1" w:styleId="affffff8">
    <w:name w:val="Текст с интервалом"/>
    <w:basedOn w:val="ArNar"/>
    <w:next w:val="ArNar"/>
    <w:rsid w:val="00486883"/>
    <w:pPr>
      <w:spacing w:before="60" w:after="60"/>
    </w:pPr>
  </w:style>
  <w:style w:type="character" w:customStyle="1" w:styleId="ArNar0">
    <w:name w:val="Обычный ArNar Знак"/>
    <w:basedOn w:val="af0"/>
    <w:link w:val="ArNar"/>
    <w:rsid w:val="00486883"/>
    <w:rPr>
      <w:rFonts w:ascii="Arial Narrow" w:eastAsia="Times New Roman" w:hAnsi="Arial Narrow" w:cs="Times New Roman"/>
      <w:color w:val="000000"/>
      <w:szCs w:val="20"/>
    </w:rPr>
  </w:style>
  <w:style w:type="paragraph" w:customStyle="1" w:styleId="b">
    <w:name w:val="_b_обычный"/>
    <w:qFormat/>
    <w:rsid w:val="00486883"/>
    <w:pPr>
      <w:spacing w:after="0" w:line="240" w:lineRule="auto"/>
      <w:ind w:firstLine="709"/>
      <w:jc w:val="both"/>
    </w:pPr>
    <w:rPr>
      <w:rFonts w:ascii="Times New Roman" w:eastAsia="Times New Roman" w:hAnsi="Times New Roman" w:cs="Times New Roman"/>
      <w:sz w:val="28"/>
      <w:szCs w:val="20"/>
    </w:rPr>
  </w:style>
  <w:style w:type="paragraph" w:customStyle="1" w:styleId="affffff9">
    <w:name w:val="!таблица"/>
    <w:basedOn w:val="110"/>
    <w:link w:val="affffffa"/>
    <w:qFormat/>
    <w:rsid w:val="00486883"/>
    <w:pPr>
      <w:spacing w:after="100"/>
      <w:ind w:left="2552" w:hanging="1832"/>
    </w:pPr>
    <w:rPr>
      <w:sz w:val="24"/>
    </w:rPr>
  </w:style>
  <w:style w:type="character" w:customStyle="1" w:styleId="affffffa">
    <w:name w:val="!таблица Знак"/>
    <w:basedOn w:val="112"/>
    <w:link w:val="affffff9"/>
    <w:rsid w:val="00486883"/>
    <w:rPr>
      <w:rFonts w:ascii="Times New Roman" w:eastAsia="Times New Roman" w:hAnsi="Times New Roman" w:cs="Times New Roman"/>
      <w:sz w:val="24"/>
      <w:szCs w:val="24"/>
    </w:rPr>
  </w:style>
  <w:style w:type="paragraph" w:customStyle="1" w:styleId="a5">
    <w:name w:val="Маркированый список"/>
    <w:basedOn w:val="af"/>
    <w:uiPriority w:val="99"/>
    <w:rsid w:val="00486883"/>
    <w:pPr>
      <w:numPr>
        <w:numId w:val="22"/>
      </w:numPr>
      <w:spacing w:after="0" w:line="360" w:lineRule="auto"/>
    </w:pPr>
    <w:rPr>
      <w:rFonts w:ascii="Times New Roman" w:eastAsia="Times New Roman" w:hAnsi="Times New Roman" w:cs="Times New Roman"/>
      <w:sz w:val="28"/>
      <w:szCs w:val="20"/>
    </w:rPr>
  </w:style>
  <w:style w:type="paragraph" w:customStyle="1" w:styleId="ad">
    <w:name w:val="Нумерованый список"/>
    <w:basedOn w:val="af"/>
    <w:uiPriority w:val="99"/>
    <w:rsid w:val="00486883"/>
    <w:pPr>
      <w:numPr>
        <w:numId w:val="20"/>
      </w:numPr>
      <w:spacing w:after="0" w:line="240" w:lineRule="auto"/>
      <w:ind w:left="714" w:hanging="357"/>
    </w:pPr>
    <w:rPr>
      <w:rFonts w:ascii="Times New Roman" w:eastAsia="Times New Roman" w:hAnsi="Times New Roman" w:cs="Times New Roman"/>
      <w:sz w:val="28"/>
      <w:szCs w:val="20"/>
    </w:rPr>
  </w:style>
  <w:style w:type="paragraph" w:customStyle="1" w:styleId="affffffb">
    <w:name w:val="Обычный текст"/>
    <w:basedOn w:val="af"/>
    <w:uiPriority w:val="99"/>
    <w:rsid w:val="00486883"/>
    <w:pPr>
      <w:spacing w:after="0" w:line="360" w:lineRule="auto"/>
      <w:ind w:firstLine="567"/>
      <w:jc w:val="both"/>
    </w:pPr>
    <w:rPr>
      <w:rFonts w:ascii="Times New Roman" w:eastAsia="Times New Roman" w:hAnsi="Times New Roman" w:cs="Times New Roman"/>
      <w:sz w:val="28"/>
      <w:szCs w:val="20"/>
    </w:rPr>
  </w:style>
  <w:style w:type="paragraph" w:customStyle="1" w:styleId="affffffc">
    <w:name w:val="содержание"/>
    <w:basedOn w:val="af"/>
    <w:uiPriority w:val="99"/>
    <w:rsid w:val="00486883"/>
    <w:pPr>
      <w:widowControl w:val="0"/>
      <w:tabs>
        <w:tab w:val="num" w:pos="540"/>
      </w:tabs>
      <w:spacing w:after="0" w:line="240" w:lineRule="auto"/>
      <w:ind w:left="540" w:hanging="180"/>
      <w:jc w:val="both"/>
    </w:pPr>
    <w:rPr>
      <w:rFonts w:ascii="Times New Roman" w:eastAsia="Times New Roman" w:hAnsi="Times New Roman" w:cs="Times New Roman"/>
      <w:snapToGrid w:val="0"/>
      <w:sz w:val="20"/>
      <w:szCs w:val="20"/>
    </w:rPr>
  </w:style>
  <w:style w:type="paragraph" w:customStyle="1" w:styleId="affffffd">
    <w:name w:val="Заголовок"/>
    <w:basedOn w:val="20"/>
    <w:next w:val="af"/>
    <w:uiPriority w:val="99"/>
    <w:rsid w:val="00486883"/>
    <w:pPr>
      <w:keepNext w:val="0"/>
      <w:keepLines w:val="0"/>
      <w:spacing w:before="360" w:after="120" w:line="360" w:lineRule="auto"/>
      <w:jc w:val="both"/>
      <w:outlineLvl w:val="0"/>
    </w:pPr>
    <w:rPr>
      <w:rFonts w:ascii="Times New Roman" w:eastAsia="Times New Roman" w:hAnsi="Times New Roman" w:cs="Times New Roman"/>
      <w:bCs w:val="0"/>
      <w:color w:val="auto"/>
      <w:lang w:val="ru-RU" w:eastAsia="ru-RU" w:bidi="ar-SA"/>
    </w:rPr>
  </w:style>
  <w:style w:type="paragraph" w:styleId="2f6">
    <w:name w:val="List 2"/>
    <w:basedOn w:val="af"/>
    <w:uiPriority w:val="99"/>
    <w:rsid w:val="00486883"/>
    <w:pPr>
      <w:spacing w:after="0" w:line="240" w:lineRule="auto"/>
      <w:ind w:left="566" w:hanging="283"/>
    </w:pPr>
    <w:rPr>
      <w:rFonts w:ascii="Times New Roman" w:eastAsia="Times New Roman" w:hAnsi="Times New Roman" w:cs="Times New Roman"/>
      <w:sz w:val="28"/>
      <w:szCs w:val="20"/>
    </w:rPr>
  </w:style>
  <w:style w:type="paragraph" w:styleId="3d">
    <w:name w:val="List 3"/>
    <w:basedOn w:val="af"/>
    <w:uiPriority w:val="99"/>
    <w:rsid w:val="00486883"/>
    <w:pPr>
      <w:spacing w:after="0" w:line="240" w:lineRule="auto"/>
      <w:ind w:left="849" w:hanging="283"/>
    </w:pPr>
    <w:rPr>
      <w:rFonts w:ascii="Times New Roman" w:eastAsia="Times New Roman" w:hAnsi="Times New Roman" w:cs="Times New Roman"/>
      <w:sz w:val="28"/>
      <w:szCs w:val="20"/>
    </w:rPr>
  </w:style>
  <w:style w:type="paragraph" w:styleId="4">
    <w:name w:val="List Bullet 4"/>
    <w:basedOn w:val="af"/>
    <w:autoRedefine/>
    <w:uiPriority w:val="99"/>
    <w:rsid w:val="00486883"/>
    <w:pPr>
      <w:numPr>
        <w:numId w:val="21"/>
      </w:numPr>
      <w:spacing w:after="0" w:line="240" w:lineRule="auto"/>
    </w:pPr>
    <w:rPr>
      <w:rFonts w:ascii="Times New Roman" w:eastAsia="Times New Roman" w:hAnsi="Times New Roman" w:cs="Times New Roman"/>
      <w:sz w:val="28"/>
      <w:szCs w:val="20"/>
    </w:rPr>
  </w:style>
  <w:style w:type="paragraph" w:styleId="2f7">
    <w:name w:val="List Continue 2"/>
    <w:basedOn w:val="af"/>
    <w:uiPriority w:val="99"/>
    <w:rsid w:val="00486883"/>
    <w:pPr>
      <w:spacing w:after="120" w:line="240" w:lineRule="auto"/>
      <w:ind w:left="566"/>
    </w:pPr>
    <w:rPr>
      <w:rFonts w:ascii="Times New Roman" w:eastAsia="Times New Roman" w:hAnsi="Times New Roman" w:cs="Times New Roman"/>
      <w:sz w:val="28"/>
      <w:szCs w:val="20"/>
    </w:rPr>
  </w:style>
  <w:style w:type="paragraph" w:customStyle="1" w:styleId="3e">
    <w:name w:val="заголовок 3"/>
    <w:basedOn w:val="af"/>
    <w:next w:val="af"/>
    <w:uiPriority w:val="99"/>
    <w:rsid w:val="00486883"/>
    <w:pPr>
      <w:keepNext/>
      <w:overflowPunct w:val="0"/>
      <w:autoSpaceDE w:val="0"/>
      <w:autoSpaceDN w:val="0"/>
      <w:adjustRightInd w:val="0"/>
      <w:spacing w:after="0" w:line="240" w:lineRule="auto"/>
      <w:ind w:firstLine="284"/>
      <w:jc w:val="right"/>
      <w:textAlignment w:val="baseline"/>
    </w:pPr>
    <w:rPr>
      <w:rFonts w:ascii="Arial" w:eastAsia="Times New Roman" w:hAnsi="Arial" w:cs="Times New Roman"/>
      <w:b/>
      <w:noProof/>
      <w:sz w:val="18"/>
      <w:szCs w:val="20"/>
    </w:rPr>
  </w:style>
  <w:style w:type="paragraph" w:customStyle="1" w:styleId="1f8">
    <w:name w:val="Гост1"/>
    <w:basedOn w:val="af"/>
    <w:uiPriority w:val="99"/>
    <w:rsid w:val="00486883"/>
    <w:pPr>
      <w:spacing w:before="100" w:beforeAutospacing="1" w:after="100" w:afterAutospacing="1" w:line="240" w:lineRule="auto"/>
      <w:ind w:firstLine="567"/>
      <w:jc w:val="both"/>
    </w:pPr>
    <w:rPr>
      <w:rFonts w:ascii="GOST type B" w:eastAsia="Times New Roman" w:hAnsi="GOST type B" w:cs="Times New Roman"/>
      <w:sz w:val="28"/>
      <w:szCs w:val="28"/>
    </w:rPr>
  </w:style>
  <w:style w:type="paragraph" w:customStyle="1" w:styleId="314">
    <w:name w:val="Основной текст 31"/>
    <w:basedOn w:val="af"/>
    <w:uiPriority w:val="99"/>
    <w:rsid w:val="00486883"/>
    <w:pPr>
      <w:spacing w:after="0" w:line="360" w:lineRule="auto"/>
      <w:jc w:val="both"/>
    </w:pPr>
    <w:rPr>
      <w:rFonts w:ascii="Times New Roman" w:eastAsia="Times New Roman" w:hAnsi="Times New Roman" w:cs="Times New Roman"/>
      <w:sz w:val="26"/>
      <w:szCs w:val="20"/>
    </w:rPr>
  </w:style>
  <w:style w:type="paragraph" w:customStyle="1" w:styleId="xl37">
    <w:name w:val="xl37"/>
    <w:basedOn w:val="af"/>
    <w:uiPriority w:val="99"/>
    <w:rsid w:val="00486883"/>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Style6">
    <w:name w:val="Style6"/>
    <w:basedOn w:val="af"/>
    <w:uiPriority w:val="99"/>
    <w:rsid w:val="00486883"/>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rPr>
  </w:style>
  <w:style w:type="character" w:customStyle="1" w:styleId="FontStyle47">
    <w:name w:val="Font Style47"/>
    <w:rsid w:val="00486883"/>
    <w:rPr>
      <w:rFonts w:ascii="Times New Roman" w:hAnsi="Times New Roman" w:cs="Times New Roman"/>
      <w:sz w:val="26"/>
      <w:szCs w:val="26"/>
    </w:rPr>
  </w:style>
  <w:style w:type="paragraph" w:customStyle="1" w:styleId="Style21">
    <w:name w:val="Style21"/>
    <w:basedOn w:val="af"/>
    <w:uiPriority w:val="99"/>
    <w:rsid w:val="00486883"/>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122">
    <w:name w:val="Знак Знак12"/>
    <w:locked/>
    <w:rsid w:val="00486883"/>
    <w:rPr>
      <w:rFonts w:ascii="Arial" w:hAnsi="Arial" w:cs="Arial"/>
      <w:sz w:val="24"/>
      <w:szCs w:val="24"/>
      <w:lang w:eastAsia="ru-RU"/>
    </w:rPr>
  </w:style>
  <w:style w:type="paragraph" w:customStyle="1" w:styleId="---">
    <w:name w:val="первая-строка-с-отступом"/>
    <w:basedOn w:val="af"/>
    <w:uiPriority w:val="99"/>
    <w:rsid w:val="00486883"/>
    <w:pPr>
      <w:spacing w:before="100" w:beforeAutospacing="1" w:after="100" w:afterAutospacing="1" w:line="240" w:lineRule="auto"/>
      <w:ind w:firstLine="284"/>
      <w:jc w:val="both"/>
    </w:pPr>
    <w:rPr>
      <w:rFonts w:ascii="Times New Roman" w:eastAsia="Calibri" w:hAnsi="Times New Roman" w:cs="Times New Roman"/>
      <w:sz w:val="24"/>
      <w:szCs w:val="24"/>
    </w:rPr>
  </w:style>
  <w:style w:type="character" w:customStyle="1" w:styleId="11b">
    <w:name w:val="Знак Знак11"/>
    <w:rsid w:val="00486883"/>
    <w:rPr>
      <w:sz w:val="22"/>
      <w:szCs w:val="22"/>
    </w:rPr>
  </w:style>
  <w:style w:type="character" w:customStyle="1" w:styleId="94">
    <w:name w:val="Знак Знак9"/>
    <w:rsid w:val="00486883"/>
    <w:rPr>
      <w:sz w:val="22"/>
      <w:szCs w:val="22"/>
    </w:rPr>
  </w:style>
  <w:style w:type="character" w:customStyle="1" w:styleId="65">
    <w:name w:val="Знак Знак6"/>
    <w:rsid w:val="00486883"/>
    <w:rPr>
      <w:sz w:val="22"/>
      <w:szCs w:val="22"/>
    </w:rPr>
  </w:style>
  <w:style w:type="paragraph" w:customStyle="1" w:styleId="affffffe">
    <w:name w:val="Заполнение штампа"/>
    <w:basedOn w:val="af"/>
    <w:uiPriority w:val="99"/>
    <w:rsid w:val="00486883"/>
    <w:pPr>
      <w:tabs>
        <w:tab w:val="left" w:pos="567"/>
        <w:tab w:val="left" w:pos="6237"/>
        <w:tab w:val="left" w:pos="6804"/>
      </w:tabs>
      <w:suppressAutoHyphens/>
      <w:spacing w:after="0" w:line="240" w:lineRule="auto"/>
      <w:ind w:right="-23" w:firstLine="709"/>
      <w:jc w:val="both"/>
    </w:pPr>
    <w:rPr>
      <w:rFonts w:ascii="Arial" w:eastAsia="Times New Roman" w:hAnsi="Arial" w:cs="Arial"/>
      <w:sz w:val="20"/>
      <w:szCs w:val="20"/>
      <w:lang w:eastAsia="ar-SA"/>
    </w:rPr>
  </w:style>
  <w:style w:type="paragraph" w:customStyle="1" w:styleId="afffffff">
    <w:name w:val="Содержимое таблицы"/>
    <w:basedOn w:val="af"/>
    <w:uiPriority w:val="99"/>
    <w:rsid w:val="00486883"/>
    <w:pPr>
      <w:suppressLineNumbers/>
      <w:suppressAutoHyphens/>
      <w:spacing w:after="0" w:line="240" w:lineRule="auto"/>
      <w:ind w:firstLine="709"/>
      <w:jc w:val="both"/>
    </w:pPr>
    <w:rPr>
      <w:rFonts w:ascii="Times New Roman" w:eastAsia="Times New Roman" w:hAnsi="Times New Roman" w:cs="Times New Roman"/>
      <w:sz w:val="20"/>
      <w:szCs w:val="20"/>
      <w:lang w:eastAsia="ar-SA"/>
    </w:rPr>
  </w:style>
  <w:style w:type="paragraph" w:customStyle="1" w:styleId="-">
    <w:name w:val="Табл - обычный"/>
    <w:basedOn w:val="af"/>
    <w:uiPriority w:val="99"/>
    <w:qFormat/>
    <w:rsid w:val="00486883"/>
    <w:pPr>
      <w:suppressAutoHyphens/>
      <w:spacing w:after="0" w:line="240" w:lineRule="auto"/>
      <w:ind w:firstLine="709"/>
      <w:jc w:val="both"/>
    </w:pPr>
    <w:rPr>
      <w:rFonts w:ascii="Times New Roman" w:eastAsia="Calibri" w:hAnsi="Times New Roman" w:cs="Times New Roman"/>
      <w:sz w:val="24"/>
      <w:szCs w:val="20"/>
    </w:rPr>
  </w:style>
  <w:style w:type="paragraph" w:customStyle="1" w:styleId="-0">
    <w:name w:val="ПЗ - обложка и титульный лист документа"/>
    <w:uiPriority w:val="99"/>
    <w:qFormat/>
    <w:rsid w:val="00486883"/>
    <w:pPr>
      <w:spacing w:after="0" w:line="240" w:lineRule="auto"/>
      <w:jc w:val="center"/>
    </w:pPr>
    <w:rPr>
      <w:rFonts w:ascii="Times New Roman" w:eastAsia="Calibri" w:hAnsi="Times New Roman" w:cs="Times New Roman"/>
      <w:b/>
      <w:sz w:val="36"/>
      <w:szCs w:val="20"/>
    </w:rPr>
  </w:style>
  <w:style w:type="paragraph" w:customStyle="1" w:styleId="afffffff0">
    <w:name w:val="Знак Знак Знак Знак"/>
    <w:basedOn w:val="af"/>
    <w:uiPriority w:val="99"/>
    <w:rsid w:val="0048688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8">
    <w:name w:val="Знак2 Знак Знак Знак"/>
    <w:basedOn w:val="af"/>
    <w:uiPriority w:val="99"/>
    <w:rsid w:val="00486883"/>
    <w:pPr>
      <w:spacing w:after="0" w:line="240" w:lineRule="exact"/>
      <w:jc w:val="both"/>
    </w:pPr>
    <w:rPr>
      <w:rFonts w:ascii="Times New Roman" w:eastAsia="Times New Roman" w:hAnsi="Times New Roman" w:cs="Times New Roman"/>
      <w:sz w:val="24"/>
      <w:szCs w:val="24"/>
      <w:lang w:val="en-US" w:eastAsia="en-US"/>
    </w:rPr>
  </w:style>
  <w:style w:type="paragraph" w:customStyle="1" w:styleId="S4">
    <w:name w:val="S_Маркированный"/>
    <w:basedOn w:val="af"/>
    <w:link w:val="S5"/>
    <w:qFormat/>
    <w:rsid w:val="00486883"/>
    <w:pPr>
      <w:tabs>
        <w:tab w:val="left" w:pos="900"/>
        <w:tab w:val="left" w:pos="2040"/>
      </w:tabs>
      <w:suppressAutoHyphens/>
      <w:spacing w:after="0" w:line="240" w:lineRule="auto"/>
      <w:ind w:firstLine="706"/>
    </w:pPr>
    <w:rPr>
      <w:rFonts w:ascii="Times New Roman" w:eastAsia="MS Mincho" w:hAnsi="Times New Roman" w:cs="Times New Roman"/>
      <w:sz w:val="24"/>
      <w:szCs w:val="24"/>
      <w:lang w:eastAsia="ar-SA"/>
    </w:rPr>
  </w:style>
  <w:style w:type="character" w:customStyle="1" w:styleId="S5">
    <w:name w:val="S_Маркированный Знак Знак"/>
    <w:link w:val="S4"/>
    <w:rsid w:val="00486883"/>
    <w:rPr>
      <w:rFonts w:ascii="Times New Roman" w:eastAsia="MS Mincho" w:hAnsi="Times New Roman" w:cs="Times New Roman"/>
      <w:sz w:val="24"/>
      <w:szCs w:val="24"/>
      <w:lang w:eastAsia="ar-SA"/>
    </w:rPr>
  </w:style>
  <w:style w:type="paragraph" w:customStyle="1" w:styleId="afffffff1">
    <w:name w:val="Обычный + По ширине"/>
    <w:aliases w:val="Первая строка:  1,23 см,27 см"/>
    <w:basedOn w:val="af"/>
    <w:rsid w:val="00486883"/>
    <w:pPr>
      <w:spacing w:after="0" w:line="240" w:lineRule="auto"/>
      <w:ind w:firstLine="720"/>
      <w:jc w:val="both"/>
    </w:pPr>
    <w:rPr>
      <w:rFonts w:ascii="Times New Roman" w:eastAsia="Times New Roman" w:hAnsi="Times New Roman" w:cs="Times New Roman"/>
      <w:sz w:val="28"/>
      <w:szCs w:val="20"/>
    </w:rPr>
  </w:style>
  <w:style w:type="paragraph" w:styleId="2f9">
    <w:name w:val="Body Text First Indent 2"/>
    <w:basedOn w:val="afff7"/>
    <w:link w:val="2fa"/>
    <w:uiPriority w:val="99"/>
    <w:rsid w:val="00486883"/>
    <w:pPr>
      <w:spacing w:line="240" w:lineRule="auto"/>
      <w:ind w:firstLine="210"/>
    </w:pPr>
    <w:rPr>
      <w:rFonts w:ascii="Times New Roman" w:eastAsia="Times New Roman" w:hAnsi="Times New Roman" w:cs="Times New Roman"/>
      <w:sz w:val="28"/>
      <w:szCs w:val="20"/>
      <w:lang w:eastAsia="ru-RU"/>
    </w:rPr>
  </w:style>
  <w:style w:type="character" w:customStyle="1" w:styleId="2fa">
    <w:name w:val="Красная строка 2 Знак"/>
    <w:basedOn w:val="afff8"/>
    <w:link w:val="2f9"/>
    <w:uiPriority w:val="99"/>
    <w:rsid w:val="00486883"/>
    <w:rPr>
      <w:rFonts w:ascii="Times New Roman" w:eastAsia="Times New Roman" w:hAnsi="Times New Roman" w:cs="Times New Roman"/>
      <w:sz w:val="28"/>
      <w:szCs w:val="20"/>
      <w:lang w:eastAsia="en-US"/>
    </w:rPr>
  </w:style>
  <w:style w:type="paragraph" w:customStyle="1" w:styleId="afffffff2">
    <w:name w:val="Стиль по центру"/>
    <w:basedOn w:val="af"/>
    <w:rsid w:val="00486883"/>
    <w:pPr>
      <w:spacing w:after="0" w:line="240" w:lineRule="auto"/>
      <w:jc w:val="center"/>
    </w:pPr>
    <w:rPr>
      <w:rFonts w:ascii="Times New Roman" w:eastAsia="Times New Roman" w:hAnsi="Times New Roman" w:cs="Times New Roman"/>
      <w:sz w:val="24"/>
      <w:szCs w:val="20"/>
    </w:rPr>
  </w:style>
  <w:style w:type="character" w:customStyle="1" w:styleId="S6">
    <w:name w:val="S_Маркированный Знак"/>
    <w:locked/>
    <w:rsid w:val="00486883"/>
    <w:rPr>
      <w:b/>
      <w:sz w:val="28"/>
      <w:szCs w:val="28"/>
    </w:rPr>
  </w:style>
  <w:style w:type="character" w:customStyle="1" w:styleId="S10">
    <w:name w:val="S_Маркированный Знак Знак1"/>
    <w:rsid w:val="00486883"/>
    <w:rPr>
      <w:sz w:val="24"/>
      <w:szCs w:val="24"/>
      <w:lang w:val="ru-RU" w:eastAsia="ar-SA" w:bidi="ar-SA"/>
    </w:rPr>
  </w:style>
  <w:style w:type="paragraph" w:customStyle="1" w:styleId="1f9">
    <w:name w:val="1"/>
    <w:basedOn w:val="af"/>
    <w:link w:val="1fa"/>
    <w:qFormat/>
    <w:rsid w:val="00486883"/>
    <w:pPr>
      <w:spacing w:before="360" w:after="360" w:line="360" w:lineRule="auto"/>
      <w:ind w:left="2410" w:right="119" w:hanging="1843"/>
      <w:jc w:val="both"/>
      <w:outlineLvl w:val="0"/>
    </w:pPr>
    <w:rPr>
      <w:rFonts w:ascii="Times New Roman" w:eastAsia="Times New Roman" w:hAnsi="Times New Roman" w:cs="Times New Roman"/>
      <w:b/>
      <w:sz w:val="30"/>
      <w:szCs w:val="30"/>
    </w:rPr>
  </w:style>
  <w:style w:type="character" w:customStyle="1" w:styleId="1fa">
    <w:name w:val="1 Знак"/>
    <w:link w:val="1f9"/>
    <w:rsid w:val="00486883"/>
    <w:rPr>
      <w:rFonts w:ascii="Times New Roman" w:eastAsia="Times New Roman" w:hAnsi="Times New Roman" w:cs="Times New Roman"/>
      <w:b/>
      <w:sz w:val="30"/>
      <w:szCs w:val="30"/>
    </w:rPr>
  </w:style>
  <w:style w:type="paragraph" w:customStyle="1" w:styleId="149">
    <w:name w:val="1 МОЙ ЗАГОЛОВОК 4"/>
    <w:basedOn w:val="af"/>
    <w:uiPriority w:val="99"/>
    <w:qFormat/>
    <w:rsid w:val="00486883"/>
    <w:pPr>
      <w:spacing w:before="100" w:after="100" w:line="240" w:lineRule="auto"/>
      <w:ind w:firstLine="709"/>
    </w:pPr>
    <w:rPr>
      <w:rFonts w:ascii="Times New Roman" w:eastAsia="Times New Roman" w:hAnsi="Times New Roman" w:cs="Times New Roman"/>
      <w:i/>
      <w:sz w:val="24"/>
      <w:szCs w:val="24"/>
      <w:u w:val="single"/>
    </w:rPr>
  </w:style>
  <w:style w:type="paragraph" w:customStyle="1" w:styleId="150">
    <w:name w:val="1 МОЙ ЗАГОЛОВОК 5"/>
    <w:basedOn w:val="af"/>
    <w:uiPriority w:val="99"/>
    <w:qFormat/>
    <w:rsid w:val="00486883"/>
    <w:pPr>
      <w:spacing w:before="100" w:after="0" w:line="240" w:lineRule="auto"/>
      <w:ind w:firstLine="709"/>
    </w:pPr>
    <w:rPr>
      <w:rFonts w:ascii="Times New Roman" w:eastAsia="Times New Roman" w:hAnsi="Times New Roman" w:cs="Times New Roman"/>
      <w:i/>
      <w:sz w:val="24"/>
      <w:szCs w:val="24"/>
    </w:rPr>
  </w:style>
  <w:style w:type="paragraph" w:customStyle="1" w:styleId="yarmsell">
    <w:name w:val="yarmsell"/>
    <w:basedOn w:val="af"/>
    <w:uiPriority w:val="99"/>
    <w:rsid w:val="0048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c">
    <w:name w:val="Знак11"/>
    <w:basedOn w:val="af"/>
    <w:uiPriority w:val="99"/>
    <w:rsid w:val="00486883"/>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210">
    <w:name w:val="Знак Знак121"/>
    <w:locked/>
    <w:rsid w:val="00486883"/>
    <w:rPr>
      <w:rFonts w:ascii="Arial" w:hAnsi="Arial" w:cs="Arial" w:hint="default"/>
      <w:sz w:val="24"/>
      <w:szCs w:val="24"/>
      <w:lang w:eastAsia="ru-RU"/>
    </w:rPr>
  </w:style>
  <w:style w:type="character" w:customStyle="1" w:styleId="1113">
    <w:name w:val="Знак Знак111"/>
    <w:rsid w:val="00486883"/>
    <w:rPr>
      <w:sz w:val="22"/>
      <w:szCs w:val="22"/>
    </w:rPr>
  </w:style>
  <w:style w:type="character" w:customStyle="1" w:styleId="910">
    <w:name w:val="Знак Знак91"/>
    <w:rsid w:val="00486883"/>
    <w:rPr>
      <w:sz w:val="22"/>
      <w:szCs w:val="22"/>
    </w:rPr>
  </w:style>
  <w:style w:type="character" w:customStyle="1" w:styleId="610">
    <w:name w:val="Знак Знак61"/>
    <w:rsid w:val="00486883"/>
    <w:rPr>
      <w:sz w:val="22"/>
      <w:szCs w:val="22"/>
    </w:rPr>
  </w:style>
  <w:style w:type="paragraph" w:customStyle="1" w:styleId="1fb">
    <w:name w:val="Текст1"/>
    <w:basedOn w:val="af"/>
    <w:uiPriority w:val="99"/>
    <w:rsid w:val="00486883"/>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20"/>
      <w:szCs w:val="20"/>
    </w:rPr>
  </w:style>
  <w:style w:type="paragraph" w:customStyle="1" w:styleId="S7">
    <w:name w:val="S_Заголовок таблицы"/>
    <w:basedOn w:val="af"/>
    <w:link w:val="S8"/>
    <w:rsid w:val="00486883"/>
    <w:pPr>
      <w:spacing w:after="0" w:line="240" w:lineRule="auto"/>
      <w:jc w:val="center"/>
    </w:pPr>
    <w:rPr>
      <w:rFonts w:ascii="Times New Roman" w:eastAsia="Times New Roman" w:hAnsi="Times New Roman" w:cs="Times New Roman"/>
      <w:sz w:val="24"/>
      <w:szCs w:val="24"/>
      <w:u w:val="single"/>
    </w:rPr>
  </w:style>
  <w:style w:type="character" w:customStyle="1" w:styleId="S8">
    <w:name w:val="S_Заголовок таблицы Знак"/>
    <w:link w:val="S7"/>
    <w:rsid w:val="00486883"/>
    <w:rPr>
      <w:rFonts w:ascii="Times New Roman" w:eastAsia="Times New Roman" w:hAnsi="Times New Roman" w:cs="Times New Roman"/>
      <w:sz w:val="24"/>
      <w:szCs w:val="24"/>
      <w:u w:val="single"/>
    </w:rPr>
  </w:style>
  <w:style w:type="paragraph" w:customStyle="1" w:styleId="afffffff3">
    <w:name w:val="Табличный_заголовки"/>
    <w:basedOn w:val="af"/>
    <w:rsid w:val="00486883"/>
    <w:pPr>
      <w:keepNext/>
      <w:keepLines/>
      <w:spacing w:after="0" w:line="240" w:lineRule="auto"/>
      <w:jc w:val="center"/>
    </w:pPr>
    <w:rPr>
      <w:rFonts w:ascii="Times New Roman" w:eastAsia="Times New Roman" w:hAnsi="Times New Roman" w:cs="Times New Roman"/>
      <w:b/>
      <w:sz w:val="20"/>
      <w:szCs w:val="20"/>
    </w:rPr>
  </w:style>
  <w:style w:type="character" w:customStyle="1" w:styleId="mw-headline">
    <w:name w:val="mw-headline"/>
    <w:basedOn w:val="af0"/>
    <w:rsid w:val="00486883"/>
  </w:style>
  <w:style w:type="paragraph" w:customStyle="1" w:styleId="afffffff4">
    <w:name w:val="Обложка"/>
    <w:basedOn w:val="af"/>
    <w:rsid w:val="00486883"/>
    <w:pPr>
      <w:suppressAutoHyphens/>
      <w:spacing w:after="0" w:line="240" w:lineRule="auto"/>
      <w:ind w:right="60"/>
      <w:jc w:val="center"/>
    </w:pPr>
    <w:rPr>
      <w:rFonts w:ascii="Times New Roman" w:eastAsia="Times New Roman" w:hAnsi="Times New Roman" w:cs="Times New Roman"/>
      <w:b/>
      <w:sz w:val="32"/>
      <w:szCs w:val="32"/>
      <w:lang w:eastAsia="ar-SA"/>
    </w:rPr>
  </w:style>
  <w:style w:type="paragraph" w:customStyle="1" w:styleId="afffffff5">
    <w:name w:val="Чертежный"/>
    <w:rsid w:val="00486883"/>
    <w:pPr>
      <w:spacing w:after="0" w:line="240" w:lineRule="auto"/>
      <w:jc w:val="both"/>
    </w:pPr>
    <w:rPr>
      <w:rFonts w:ascii="ISOCPEUR" w:eastAsia="Times New Roman" w:hAnsi="ISOCPEUR" w:cs="Times New Roman"/>
      <w:i/>
      <w:sz w:val="28"/>
      <w:szCs w:val="20"/>
      <w:lang w:val="uk-UA"/>
    </w:rPr>
  </w:style>
  <w:style w:type="character" w:customStyle="1" w:styleId="afffffff6">
    <w:name w:val="Основной текст + Полужирный"/>
    <w:aliases w:val="Курсив,Интервал 0 pt"/>
    <w:rsid w:val="00486883"/>
    <w:rPr>
      <w:rFonts w:ascii="Times New Roman" w:hAnsi="Times New Roman" w:cs="Times New Roman"/>
      <w:b/>
      <w:bCs/>
      <w:i/>
      <w:iCs/>
      <w:color w:val="000000"/>
      <w:w w:val="100"/>
      <w:position w:val="0"/>
      <w:shd w:val="clear" w:color="auto" w:fill="FFFFFF"/>
      <w:lang w:val="ru-RU"/>
    </w:rPr>
  </w:style>
  <w:style w:type="character" w:customStyle="1" w:styleId="55">
    <w:name w:val="Основной текст (5)_"/>
    <w:link w:val="513"/>
    <w:locked/>
    <w:rsid w:val="00486883"/>
    <w:rPr>
      <w:sz w:val="19"/>
      <w:szCs w:val="19"/>
      <w:shd w:val="clear" w:color="auto" w:fill="FFFFFF"/>
    </w:rPr>
  </w:style>
  <w:style w:type="paragraph" w:customStyle="1" w:styleId="513">
    <w:name w:val="Основной текст (5)1"/>
    <w:basedOn w:val="af"/>
    <w:link w:val="55"/>
    <w:rsid w:val="00486883"/>
    <w:pPr>
      <w:shd w:val="clear" w:color="auto" w:fill="FFFFFF"/>
      <w:spacing w:after="0" w:line="240" w:lineRule="atLeast"/>
    </w:pPr>
    <w:rPr>
      <w:sz w:val="19"/>
      <w:szCs w:val="19"/>
      <w:shd w:val="clear" w:color="auto" w:fill="FFFFFF"/>
    </w:rPr>
  </w:style>
  <w:style w:type="character" w:customStyle="1" w:styleId="281">
    <w:name w:val="Основной текст (2) + 81"/>
    <w:aliases w:val="5 pt1"/>
    <w:rsid w:val="00486883"/>
    <w:rPr>
      <w:sz w:val="17"/>
      <w:szCs w:val="17"/>
      <w:lang w:bidi="ar-SA"/>
    </w:rPr>
  </w:style>
  <w:style w:type="character" w:customStyle="1" w:styleId="280">
    <w:name w:val="Основной текст (2) + 8"/>
    <w:aliases w:val="5 pt,Полужирный,Основной текст (2) + 11 pt"/>
    <w:rsid w:val="00486883"/>
    <w:rPr>
      <w:rFonts w:ascii="Times New Roman" w:hAnsi="Times New Roman" w:cs="Times New Roman"/>
      <w:b/>
      <w:bCs/>
      <w:sz w:val="17"/>
      <w:szCs w:val="17"/>
      <w:u w:val="none"/>
      <w:lang w:bidi="ar-SA"/>
    </w:rPr>
  </w:style>
  <w:style w:type="character" w:customStyle="1" w:styleId="2fb">
    <w:name w:val="Подпись к таблице (2)_"/>
    <w:link w:val="2fc"/>
    <w:rsid w:val="00486883"/>
    <w:rPr>
      <w:b/>
      <w:bCs/>
      <w:shd w:val="clear" w:color="auto" w:fill="FFFFFF"/>
    </w:rPr>
  </w:style>
  <w:style w:type="paragraph" w:customStyle="1" w:styleId="2fc">
    <w:name w:val="Подпись к таблице (2)"/>
    <w:basedOn w:val="af"/>
    <w:link w:val="2fb"/>
    <w:rsid w:val="00486883"/>
    <w:pPr>
      <w:widowControl w:val="0"/>
      <w:shd w:val="clear" w:color="auto" w:fill="FFFFFF"/>
      <w:spacing w:after="0" w:line="244" w:lineRule="exact"/>
    </w:pPr>
    <w:rPr>
      <w:b/>
      <w:bCs/>
    </w:rPr>
  </w:style>
  <w:style w:type="character" w:customStyle="1" w:styleId="TitleChar">
    <w:name w:val="Title Char"/>
    <w:locked/>
    <w:rsid w:val="00486883"/>
    <w:rPr>
      <w:rFonts w:ascii="Arial" w:eastAsia="Calibri" w:hAnsi="Arial"/>
      <w:b/>
      <w:sz w:val="28"/>
      <w:lang w:val="ru-RU" w:eastAsia="ru-RU" w:bidi="ar-SA"/>
    </w:rPr>
  </w:style>
  <w:style w:type="paragraph" w:customStyle="1" w:styleId="afffffff7">
    <w:name w:val="????????????"/>
    <w:basedOn w:val="af"/>
    <w:rsid w:val="00486883"/>
    <w:pPr>
      <w:widowControl w:val="0"/>
      <w:spacing w:after="0" w:line="240" w:lineRule="auto"/>
      <w:jc w:val="center"/>
    </w:pPr>
    <w:rPr>
      <w:rFonts w:ascii="Times New Roman" w:eastAsia="Calibri" w:hAnsi="Times New Roman" w:cs="Times New Roman"/>
      <w:b/>
      <w:sz w:val="32"/>
      <w:szCs w:val="20"/>
    </w:rPr>
  </w:style>
  <w:style w:type="character" w:customStyle="1" w:styleId="FontStyle84">
    <w:name w:val="Font Style84"/>
    <w:rsid w:val="00486883"/>
    <w:rPr>
      <w:rFonts w:ascii="Times New Roman" w:hAnsi="Times New Roman" w:cs="Times New Roman"/>
      <w:i/>
      <w:iCs/>
      <w:sz w:val="26"/>
      <w:szCs w:val="26"/>
    </w:rPr>
  </w:style>
  <w:style w:type="character" w:customStyle="1" w:styleId="FontStyle82">
    <w:name w:val="Font Style82"/>
    <w:rsid w:val="00486883"/>
    <w:rPr>
      <w:rFonts w:ascii="Times New Roman" w:hAnsi="Times New Roman" w:cs="Times New Roman"/>
      <w:b/>
      <w:bCs/>
      <w:sz w:val="26"/>
      <w:szCs w:val="26"/>
    </w:rPr>
  </w:style>
  <w:style w:type="paragraph" w:customStyle="1" w:styleId="Style45">
    <w:name w:val="Style45"/>
    <w:basedOn w:val="af"/>
    <w:rsid w:val="00486883"/>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Style48">
    <w:name w:val="Style48"/>
    <w:basedOn w:val="af"/>
    <w:rsid w:val="00486883"/>
    <w:pPr>
      <w:widowControl w:val="0"/>
      <w:autoSpaceDE w:val="0"/>
      <w:autoSpaceDN w:val="0"/>
      <w:adjustRightInd w:val="0"/>
      <w:spacing w:after="0" w:line="322" w:lineRule="exact"/>
      <w:ind w:firstLine="859"/>
      <w:jc w:val="both"/>
    </w:pPr>
    <w:rPr>
      <w:rFonts w:ascii="Times New Roman" w:eastAsia="Times New Roman" w:hAnsi="Times New Roman" w:cs="Times New Roman"/>
      <w:sz w:val="24"/>
      <w:szCs w:val="24"/>
    </w:rPr>
  </w:style>
  <w:style w:type="paragraph" w:customStyle="1" w:styleId="Style51">
    <w:name w:val="Style51"/>
    <w:basedOn w:val="af"/>
    <w:rsid w:val="00486883"/>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52">
    <w:name w:val="Style52"/>
    <w:basedOn w:val="af"/>
    <w:rsid w:val="00486883"/>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98">
    <w:name w:val="Font Style98"/>
    <w:rsid w:val="00486883"/>
    <w:rPr>
      <w:rFonts w:ascii="Times New Roman" w:hAnsi="Times New Roman" w:cs="Times New Roman"/>
      <w:sz w:val="22"/>
      <w:szCs w:val="22"/>
    </w:rPr>
  </w:style>
  <w:style w:type="paragraph" w:customStyle="1" w:styleId="Style12">
    <w:name w:val="Style12"/>
    <w:basedOn w:val="af"/>
    <w:rsid w:val="004868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1">
    <w:name w:val="Style31"/>
    <w:basedOn w:val="af"/>
    <w:rsid w:val="00486883"/>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15">
    <w:name w:val="Style15"/>
    <w:basedOn w:val="af"/>
    <w:rsid w:val="004868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3">
    <w:name w:val="Style33"/>
    <w:basedOn w:val="af"/>
    <w:rsid w:val="00486883"/>
    <w:pPr>
      <w:widowControl w:val="0"/>
      <w:autoSpaceDE w:val="0"/>
      <w:autoSpaceDN w:val="0"/>
      <w:adjustRightInd w:val="0"/>
      <w:spacing w:after="0" w:line="329" w:lineRule="exact"/>
      <w:ind w:firstLine="725"/>
      <w:jc w:val="both"/>
    </w:pPr>
    <w:rPr>
      <w:rFonts w:ascii="Times New Roman" w:eastAsia="Times New Roman" w:hAnsi="Times New Roman" w:cs="Times New Roman"/>
      <w:sz w:val="24"/>
      <w:szCs w:val="24"/>
    </w:rPr>
  </w:style>
  <w:style w:type="character" w:customStyle="1" w:styleId="30pt">
    <w:name w:val="Заголовок №3 + Интервал 0 pt"/>
    <w:rsid w:val="0048688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9pt">
    <w:name w:val="Основной текст (4) + 9 pt;Полужирный"/>
    <w:rsid w:val="00486883"/>
    <w:rPr>
      <w:rFonts w:ascii="Times New Roman" w:eastAsia="Times New Roman" w:hAnsi="Times New Roman" w:cs="Times New Roman"/>
      <w:b/>
      <w:bCs/>
      <w:i w:val="0"/>
      <w:iCs w:val="0"/>
      <w:smallCaps w:val="0"/>
      <w:strike w:val="0"/>
      <w:spacing w:val="0"/>
      <w:sz w:val="18"/>
      <w:szCs w:val="18"/>
      <w:shd w:val="clear" w:color="auto" w:fill="FFFFFF"/>
      <w:lang w:val="en-US"/>
    </w:rPr>
  </w:style>
  <w:style w:type="character" w:customStyle="1" w:styleId="4-1pt">
    <w:name w:val="Основной текст (4) + Интервал -1 pt"/>
    <w:rsid w:val="00486883"/>
    <w:rPr>
      <w:rFonts w:ascii="Times New Roman" w:eastAsia="Times New Roman" w:hAnsi="Times New Roman" w:cs="Times New Roman"/>
      <w:b w:val="0"/>
      <w:bCs w:val="0"/>
      <w:i w:val="0"/>
      <w:iCs w:val="0"/>
      <w:smallCaps w:val="0"/>
      <w:strike w:val="0"/>
      <w:spacing w:val="-20"/>
      <w:sz w:val="26"/>
      <w:szCs w:val="26"/>
      <w:shd w:val="clear" w:color="auto" w:fill="FFFFFF"/>
      <w:lang w:val="en-US"/>
    </w:rPr>
  </w:style>
  <w:style w:type="character" w:customStyle="1" w:styleId="9pt">
    <w:name w:val="Основной текст + 9 pt;Полужирный"/>
    <w:rsid w:val="00486883"/>
    <w:rPr>
      <w:rFonts w:ascii="Times New Roman" w:eastAsia="Times New Roman" w:hAnsi="Times New Roman" w:cs="Times New Roman"/>
      <w:b/>
      <w:bCs/>
      <w:i w:val="0"/>
      <w:iCs w:val="0"/>
      <w:smallCaps w:val="0"/>
      <w:strike w:val="0"/>
      <w:spacing w:val="0"/>
      <w:sz w:val="18"/>
      <w:szCs w:val="18"/>
      <w:shd w:val="clear" w:color="auto" w:fill="FFFFFF"/>
      <w:lang w:bidi="ar-SA"/>
    </w:rPr>
  </w:style>
  <w:style w:type="character" w:customStyle="1" w:styleId="13pt">
    <w:name w:val="Основной текст + 13 pt"/>
    <w:rsid w:val="00486883"/>
    <w:rPr>
      <w:rFonts w:ascii="Times New Roman" w:eastAsia="Times New Roman" w:hAnsi="Times New Roman" w:cs="Times New Roman"/>
      <w:b w:val="0"/>
      <w:bCs w:val="0"/>
      <w:i w:val="0"/>
      <w:iCs w:val="0"/>
      <w:smallCaps w:val="0"/>
      <w:strike w:val="0"/>
      <w:spacing w:val="0"/>
      <w:sz w:val="26"/>
      <w:szCs w:val="26"/>
      <w:shd w:val="clear" w:color="auto" w:fill="FFFFFF"/>
      <w:lang w:bidi="ar-SA"/>
    </w:rPr>
  </w:style>
  <w:style w:type="paragraph" w:customStyle="1" w:styleId="Style18">
    <w:name w:val="Style18"/>
    <w:basedOn w:val="af"/>
    <w:rsid w:val="00486883"/>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222">
    <w:name w:val="Основной текст 22"/>
    <w:basedOn w:val="af"/>
    <w:rsid w:val="00486883"/>
    <w:pPr>
      <w:spacing w:after="0" w:line="360" w:lineRule="auto"/>
      <w:ind w:firstLine="720"/>
      <w:jc w:val="both"/>
    </w:pPr>
    <w:rPr>
      <w:rFonts w:ascii="Arial" w:eastAsia="Times New Roman" w:hAnsi="Arial" w:cs="Times New Roman"/>
      <w:sz w:val="24"/>
      <w:szCs w:val="20"/>
    </w:rPr>
  </w:style>
  <w:style w:type="paragraph" w:customStyle="1" w:styleId="Style19">
    <w:name w:val="Style19"/>
    <w:basedOn w:val="af"/>
    <w:rsid w:val="00486883"/>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3">
    <w:name w:val="Style13"/>
    <w:basedOn w:val="af"/>
    <w:uiPriority w:val="99"/>
    <w:rsid w:val="004868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f"/>
    <w:rsid w:val="00486883"/>
    <w:pPr>
      <w:widowControl w:val="0"/>
      <w:autoSpaceDE w:val="0"/>
      <w:autoSpaceDN w:val="0"/>
      <w:adjustRightInd w:val="0"/>
      <w:spacing w:after="0" w:line="324" w:lineRule="exact"/>
      <w:ind w:firstLine="706"/>
    </w:pPr>
    <w:rPr>
      <w:rFonts w:ascii="Times New Roman" w:eastAsia="Times New Roman" w:hAnsi="Times New Roman" w:cs="Times New Roman"/>
      <w:sz w:val="24"/>
      <w:szCs w:val="24"/>
    </w:rPr>
  </w:style>
  <w:style w:type="paragraph" w:customStyle="1" w:styleId="Style22">
    <w:name w:val="Style22"/>
    <w:basedOn w:val="af"/>
    <w:rsid w:val="00486883"/>
    <w:pPr>
      <w:widowControl w:val="0"/>
      <w:autoSpaceDE w:val="0"/>
      <w:autoSpaceDN w:val="0"/>
      <w:adjustRightInd w:val="0"/>
      <w:spacing w:after="0" w:line="320" w:lineRule="exact"/>
      <w:ind w:firstLine="283"/>
      <w:jc w:val="both"/>
    </w:pPr>
    <w:rPr>
      <w:rFonts w:ascii="Times New Roman" w:eastAsia="Times New Roman" w:hAnsi="Times New Roman" w:cs="Times New Roman"/>
      <w:sz w:val="24"/>
      <w:szCs w:val="24"/>
    </w:rPr>
  </w:style>
  <w:style w:type="paragraph" w:customStyle="1" w:styleId="Style30">
    <w:name w:val="Style30"/>
    <w:basedOn w:val="af"/>
    <w:rsid w:val="004868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6">
    <w:name w:val="Style56"/>
    <w:basedOn w:val="af"/>
    <w:rsid w:val="00486883"/>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78">
    <w:name w:val="Style78"/>
    <w:basedOn w:val="af"/>
    <w:rsid w:val="00486883"/>
    <w:pPr>
      <w:widowControl w:val="0"/>
      <w:autoSpaceDE w:val="0"/>
      <w:autoSpaceDN w:val="0"/>
      <w:adjustRightInd w:val="0"/>
      <w:spacing w:after="0" w:line="326" w:lineRule="exact"/>
      <w:ind w:firstLine="2136"/>
      <w:jc w:val="both"/>
    </w:pPr>
    <w:rPr>
      <w:rFonts w:ascii="Times New Roman" w:eastAsia="Times New Roman" w:hAnsi="Times New Roman" w:cs="Times New Roman"/>
      <w:sz w:val="24"/>
      <w:szCs w:val="24"/>
    </w:rPr>
  </w:style>
  <w:style w:type="character" w:customStyle="1" w:styleId="FontStyle83">
    <w:name w:val="Font Style83"/>
    <w:rsid w:val="00486883"/>
    <w:rPr>
      <w:rFonts w:ascii="Times New Roman" w:hAnsi="Times New Roman" w:cs="Times New Roman"/>
      <w:sz w:val="20"/>
      <w:szCs w:val="20"/>
    </w:rPr>
  </w:style>
  <w:style w:type="character" w:customStyle="1" w:styleId="FontStyle87">
    <w:name w:val="Font Style87"/>
    <w:rsid w:val="00486883"/>
    <w:rPr>
      <w:rFonts w:ascii="Times New Roman" w:hAnsi="Times New Roman" w:cs="Times New Roman"/>
      <w:i/>
      <w:iCs/>
      <w:spacing w:val="20"/>
      <w:sz w:val="14"/>
      <w:szCs w:val="14"/>
    </w:rPr>
  </w:style>
  <w:style w:type="character" w:customStyle="1" w:styleId="FontStyle88">
    <w:name w:val="Font Style88"/>
    <w:rsid w:val="00486883"/>
    <w:rPr>
      <w:rFonts w:ascii="Times New Roman" w:hAnsi="Times New Roman" w:cs="Times New Roman"/>
      <w:i/>
      <w:iCs/>
      <w:spacing w:val="-10"/>
      <w:sz w:val="24"/>
      <w:szCs w:val="24"/>
    </w:rPr>
  </w:style>
  <w:style w:type="character" w:customStyle="1" w:styleId="FontStyle93">
    <w:name w:val="Font Style93"/>
    <w:rsid w:val="00486883"/>
    <w:rPr>
      <w:rFonts w:ascii="Times New Roman" w:hAnsi="Times New Roman" w:cs="Times New Roman"/>
      <w:smallCaps/>
      <w:sz w:val="26"/>
      <w:szCs w:val="26"/>
    </w:rPr>
  </w:style>
  <w:style w:type="paragraph" w:customStyle="1" w:styleId="a0">
    <w:name w:val="перечисление"/>
    <w:basedOn w:val="aff2"/>
    <w:rsid w:val="00486883"/>
    <w:pPr>
      <w:widowControl/>
      <w:numPr>
        <w:numId w:val="23"/>
      </w:numPr>
      <w:spacing w:before="0" w:line="360" w:lineRule="auto"/>
      <w:jc w:val="both"/>
    </w:pPr>
    <w:rPr>
      <w:rFonts w:eastAsia="MS Mincho" w:cs="Times New Roman"/>
      <w:color w:val="000000"/>
      <w:lang w:val="ru-RU" w:eastAsia="ru-RU" w:bidi="ar-SA"/>
    </w:rPr>
  </w:style>
  <w:style w:type="paragraph" w:customStyle="1" w:styleId="a1">
    <w:name w:val="а) список"/>
    <w:basedOn w:val="aff2"/>
    <w:rsid w:val="00486883"/>
    <w:pPr>
      <w:widowControl/>
      <w:numPr>
        <w:ilvl w:val="1"/>
        <w:numId w:val="23"/>
      </w:numPr>
      <w:tabs>
        <w:tab w:val="clear" w:pos="2149"/>
        <w:tab w:val="num" w:pos="1080"/>
      </w:tabs>
      <w:spacing w:before="0" w:line="360" w:lineRule="auto"/>
      <w:ind w:left="1080"/>
      <w:jc w:val="both"/>
    </w:pPr>
    <w:rPr>
      <w:rFonts w:eastAsia="MS Mincho" w:cs="Times New Roman"/>
      <w:color w:val="000000"/>
      <w:lang w:val="ru-RU" w:eastAsia="ru-RU" w:bidi="ar-SA"/>
    </w:rPr>
  </w:style>
  <w:style w:type="paragraph" w:customStyle="1" w:styleId="56">
    <w:name w:val="Основной текст5"/>
    <w:basedOn w:val="af"/>
    <w:uiPriority w:val="99"/>
    <w:rsid w:val="00486883"/>
    <w:pPr>
      <w:widowControl w:val="0"/>
      <w:shd w:val="clear" w:color="auto" w:fill="FFFFFF"/>
      <w:spacing w:before="5760" w:after="60" w:line="240" w:lineRule="atLeast"/>
      <w:ind w:hanging="1380"/>
      <w:jc w:val="center"/>
    </w:pPr>
    <w:rPr>
      <w:rFonts w:ascii="Times New Roman" w:eastAsia="Times New Roman" w:hAnsi="Times New Roman" w:cs="Times New Roman"/>
      <w:sz w:val="27"/>
      <w:szCs w:val="27"/>
    </w:rPr>
  </w:style>
  <w:style w:type="character" w:customStyle="1" w:styleId="Bodytext20">
    <w:name w:val="Body text (2)_"/>
    <w:basedOn w:val="af0"/>
    <w:rsid w:val="00486883"/>
    <w:rPr>
      <w:rFonts w:ascii="Calibri" w:eastAsia="Calibri" w:hAnsi="Calibri" w:cs="Calibri"/>
      <w:sz w:val="19"/>
      <w:szCs w:val="19"/>
      <w:shd w:val="clear" w:color="auto" w:fill="FFFFFF"/>
    </w:rPr>
  </w:style>
  <w:style w:type="character" w:customStyle="1" w:styleId="Bodytext2TimesNewRoman9pt">
    <w:name w:val="Body text (2) + Times New Roman;9 pt"/>
    <w:basedOn w:val="Bodytext20"/>
    <w:rsid w:val="00486883"/>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1fc">
    <w:name w:val="Подпись к таблице1"/>
    <w:basedOn w:val="af"/>
    <w:rsid w:val="00486883"/>
    <w:pPr>
      <w:widowControl w:val="0"/>
      <w:shd w:val="clear" w:color="auto" w:fill="FFFFFF"/>
      <w:spacing w:after="0" w:line="244" w:lineRule="exact"/>
      <w:ind w:hanging="2060"/>
    </w:pPr>
    <w:rPr>
      <w:rFonts w:ascii="Times New Roman" w:eastAsia="Times New Roman" w:hAnsi="Times New Roman" w:cs="Times New Roman"/>
    </w:rPr>
  </w:style>
  <w:style w:type="character" w:customStyle="1" w:styleId="fontstyle11">
    <w:name w:val="fontstyle11"/>
    <w:rsid w:val="00486883"/>
    <w:rPr>
      <w:rFonts w:ascii="Times-Roman" w:hAnsi="Times-Roman" w:hint="default"/>
      <w:b w:val="0"/>
      <w:bCs w:val="0"/>
      <w:i w:val="0"/>
      <w:iCs w:val="0"/>
      <w:color w:val="000000"/>
      <w:sz w:val="24"/>
      <w:szCs w:val="24"/>
    </w:rPr>
  </w:style>
  <w:style w:type="character" w:customStyle="1" w:styleId="9pt0">
    <w:name w:val="Основной текст + 9 pt"/>
    <w:rsid w:val="00486883"/>
    <w:rPr>
      <w:rFonts w:ascii="Times New Roman" w:eastAsia="Times New Roman" w:hAnsi="Times New Roman" w:cs="Times New Roman"/>
      <w:b w:val="0"/>
      <w:bCs w:val="0"/>
      <w:i w:val="0"/>
      <w:iCs w:val="0"/>
      <w:smallCaps w:val="0"/>
      <w:strike w:val="0"/>
      <w:spacing w:val="0"/>
      <w:sz w:val="18"/>
      <w:szCs w:val="18"/>
      <w:shd w:val="clear" w:color="auto" w:fill="FFFFFF"/>
      <w:lang w:bidi="ar-SA"/>
    </w:rPr>
  </w:style>
  <w:style w:type="character" w:customStyle="1" w:styleId="103">
    <w:name w:val="Основной текст (10)_"/>
    <w:link w:val="104"/>
    <w:rsid w:val="00486883"/>
    <w:rPr>
      <w:sz w:val="23"/>
      <w:szCs w:val="23"/>
      <w:shd w:val="clear" w:color="auto" w:fill="FFFFFF"/>
    </w:rPr>
  </w:style>
  <w:style w:type="paragraph" w:customStyle="1" w:styleId="104">
    <w:name w:val="Основной текст (10)"/>
    <w:basedOn w:val="af"/>
    <w:link w:val="103"/>
    <w:rsid w:val="00486883"/>
    <w:pPr>
      <w:shd w:val="clear" w:color="auto" w:fill="FFFFFF"/>
      <w:spacing w:after="540" w:line="0" w:lineRule="atLeast"/>
      <w:ind w:firstLine="720"/>
      <w:jc w:val="both"/>
    </w:pPr>
    <w:rPr>
      <w:sz w:val="23"/>
      <w:szCs w:val="23"/>
    </w:rPr>
  </w:style>
  <w:style w:type="character" w:customStyle="1" w:styleId="11d">
    <w:name w:val="Основной текст (11)_"/>
    <w:link w:val="11e"/>
    <w:rsid w:val="00486883"/>
    <w:rPr>
      <w:sz w:val="8"/>
      <w:szCs w:val="8"/>
      <w:shd w:val="clear" w:color="auto" w:fill="FFFFFF"/>
    </w:rPr>
  </w:style>
  <w:style w:type="paragraph" w:customStyle="1" w:styleId="11e">
    <w:name w:val="Основной текст (11)"/>
    <w:basedOn w:val="af"/>
    <w:link w:val="11d"/>
    <w:rsid w:val="00486883"/>
    <w:pPr>
      <w:shd w:val="clear" w:color="auto" w:fill="FFFFFF"/>
      <w:spacing w:after="0" w:line="0" w:lineRule="atLeast"/>
    </w:pPr>
    <w:rPr>
      <w:sz w:val="8"/>
      <w:szCs w:val="8"/>
    </w:rPr>
  </w:style>
  <w:style w:type="character" w:customStyle="1" w:styleId="2MicrosoftSansSerif">
    <w:name w:val="Основной текст (2) + Microsoft Sans Serif;Полужирный"/>
    <w:basedOn w:val="2b"/>
    <w:rsid w:val="00486883"/>
    <w:rPr>
      <w:rFonts w:ascii="Microsoft Sans Serif" w:eastAsia="Microsoft Sans Serif" w:hAnsi="Microsoft Sans Serif" w:cs="Microsoft Sans Serif"/>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pt">
    <w:name w:val="Основной текст (2) + 10 pt;Полужирный"/>
    <w:basedOn w:val="2b"/>
    <w:rsid w:val="0048688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
    <w:basedOn w:val="2b"/>
    <w:rsid w:val="00486883"/>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pt">
    <w:name w:val="Основной текст (2) + Интервал 1 pt"/>
    <w:basedOn w:val="2b"/>
    <w:rsid w:val="00486883"/>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ru-RU" w:eastAsia="ru-RU" w:bidi="ru-RU"/>
    </w:rPr>
  </w:style>
  <w:style w:type="paragraph" w:customStyle="1" w:styleId="105">
    <w:name w:val="Основной текст10"/>
    <w:basedOn w:val="af"/>
    <w:rsid w:val="00486883"/>
    <w:pPr>
      <w:shd w:val="clear" w:color="auto" w:fill="FFFFFF"/>
      <w:spacing w:after="120" w:line="0" w:lineRule="atLeast"/>
      <w:ind w:hanging="340"/>
    </w:pPr>
    <w:rPr>
      <w:rFonts w:ascii="Times New Roman" w:eastAsia="Times New Roman" w:hAnsi="Times New Roman" w:cs="Times New Roman"/>
      <w:color w:val="000000"/>
      <w:sz w:val="23"/>
      <w:szCs w:val="23"/>
    </w:rPr>
  </w:style>
  <w:style w:type="paragraph" w:customStyle="1" w:styleId="G">
    <w:name w:val="G_Обычный текст"/>
    <w:basedOn w:val="affff"/>
    <w:link w:val="G0"/>
    <w:qFormat/>
    <w:rsid w:val="00486883"/>
    <w:rPr>
      <w:rFonts w:eastAsia="Times New Roman"/>
      <w:lang w:val="x-none" w:eastAsia="x-none"/>
    </w:rPr>
  </w:style>
  <w:style w:type="character" w:customStyle="1" w:styleId="G0">
    <w:name w:val="G_Обычный текст Знак"/>
    <w:link w:val="G"/>
    <w:rsid w:val="00486883"/>
    <w:rPr>
      <w:rFonts w:ascii="Calibri" w:eastAsia="Times New Roman" w:hAnsi="Calibri" w:cs="Times New Roman"/>
      <w:sz w:val="24"/>
      <w:szCs w:val="24"/>
      <w:lang w:val="x-none" w:eastAsia="x-none"/>
    </w:rPr>
  </w:style>
  <w:style w:type="character" w:customStyle="1" w:styleId="TableParagraph0">
    <w:name w:val="Table Paragraph Знак"/>
    <w:basedOn w:val="af0"/>
    <w:link w:val="TableParagraph"/>
    <w:uiPriority w:val="99"/>
    <w:locked/>
    <w:rsid w:val="00486883"/>
    <w:rPr>
      <w:lang w:val="en-US" w:eastAsia="en-US" w:bidi="en-US"/>
    </w:rPr>
  </w:style>
  <w:style w:type="paragraph" w:customStyle="1" w:styleId="afffffff8">
    <w:name w:val="Классик"/>
    <w:basedOn w:val="af"/>
    <w:link w:val="afffffff9"/>
    <w:qFormat/>
    <w:rsid w:val="00486883"/>
    <w:pPr>
      <w:spacing w:after="0" w:line="240" w:lineRule="auto"/>
      <w:ind w:firstLine="720"/>
      <w:jc w:val="both"/>
    </w:pPr>
    <w:rPr>
      <w:rFonts w:ascii="Times New Roman" w:eastAsia="Calibri" w:hAnsi="Times New Roman" w:cs="Times New Roman"/>
      <w:sz w:val="24"/>
      <w:szCs w:val="24"/>
      <w:lang w:eastAsia="en-US" w:bidi="en-US"/>
    </w:rPr>
  </w:style>
  <w:style w:type="character" w:customStyle="1" w:styleId="afffffff9">
    <w:name w:val="Классик Знак"/>
    <w:basedOn w:val="af0"/>
    <w:link w:val="afffffff8"/>
    <w:rsid w:val="00486883"/>
    <w:rPr>
      <w:rFonts w:ascii="Times New Roman" w:eastAsia="Calibri" w:hAnsi="Times New Roman" w:cs="Times New Roman"/>
      <w:sz w:val="24"/>
      <w:szCs w:val="24"/>
      <w:lang w:eastAsia="en-US" w:bidi="en-US"/>
    </w:rPr>
  </w:style>
  <w:style w:type="paragraph" w:customStyle="1" w:styleId="afffffffa">
    <w:name w:val="После таблицы"/>
    <w:basedOn w:val="afffffff8"/>
    <w:next w:val="afffffff8"/>
    <w:link w:val="afffffffb"/>
    <w:qFormat/>
    <w:rsid w:val="00486883"/>
    <w:pPr>
      <w:spacing w:before="120" w:after="120"/>
    </w:pPr>
  </w:style>
  <w:style w:type="character" w:customStyle="1" w:styleId="afffffffb">
    <w:name w:val="После таблицы Знак"/>
    <w:basedOn w:val="afffffff9"/>
    <w:link w:val="afffffffa"/>
    <w:rsid w:val="00486883"/>
    <w:rPr>
      <w:rFonts w:ascii="Times New Roman" w:eastAsia="Calibri" w:hAnsi="Times New Roman" w:cs="Times New Roman"/>
      <w:sz w:val="24"/>
      <w:szCs w:val="24"/>
      <w:lang w:eastAsia="en-US" w:bidi="en-US"/>
    </w:rPr>
  </w:style>
  <w:style w:type="paragraph" w:customStyle="1" w:styleId="afffffffc">
    <w:name w:val="№ таблицы"/>
    <w:basedOn w:val="afffffff8"/>
    <w:next w:val="afffffffd"/>
    <w:link w:val="afffffffe"/>
    <w:qFormat/>
    <w:rsid w:val="00486883"/>
    <w:pPr>
      <w:ind w:firstLine="0"/>
      <w:jc w:val="right"/>
    </w:pPr>
    <w:rPr>
      <w:b/>
      <w:i/>
      <w:sz w:val="20"/>
    </w:rPr>
  </w:style>
  <w:style w:type="character" w:customStyle="1" w:styleId="afffffffe">
    <w:name w:val="№ таблицы Знак"/>
    <w:basedOn w:val="afffffff9"/>
    <w:link w:val="afffffffc"/>
    <w:rsid w:val="00486883"/>
    <w:rPr>
      <w:rFonts w:ascii="Times New Roman" w:eastAsia="Calibri" w:hAnsi="Times New Roman" w:cs="Times New Roman"/>
      <w:b/>
      <w:i/>
      <w:sz w:val="20"/>
      <w:szCs w:val="24"/>
      <w:lang w:eastAsia="en-US" w:bidi="en-US"/>
    </w:rPr>
  </w:style>
  <w:style w:type="paragraph" w:customStyle="1" w:styleId="afffffffd">
    <w:name w:val="Название таблицы"/>
    <w:basedOn w:val="afffffff8"/>
    <w:next w:val="afffffff8"/>
    <w:link w:val="affffffff"/>
    <w:qFormat/>
    <w:rsid w:val="00486883"/>
    <w:pPr>
      <w:spacing w:after="120"/>
      <w:ind w:firstLine="0"/>
      <w:jc w:val="center"/>
    </w:pPr>
    <w:rPr>
      <w:b/>
    </w:rPr>
  </w:style>
  <w:style w:type="character" w:customStyle="1" w:styleId="affffffff">
    <w:name w:val="Название таблицы Знак"/>
    <w:basedOn w:val="afffffff9"/>
    <w:link w:val="afffffffd"/>
    <w:rsid w:val="00486883"/>
    <w:rPr>
      <w:rFonts w:ascii="Times New Roman" w:eastAsia="Calibri" w:hAnsi="Times New Roman" w:cs="Times New Roman"/>
      <w:b/>
      <w:sz w:val="24"/>
      <w:szCs w:val="24"/>
      <w:lang w:eastAsia="en-US" w:bidi="en-US"/>
    </w:rPr>
  </w:style>
  <w:style w:type="paragraph" w:customStyle="1" w:styleId="Report">
    <w:name w:val="Report"/>
    <w:basedOn w:val="af"/>
    <w:uiPriority w:val="99"/>
    <w:rsid w:val="00486883"/>
    <w:pPr>
      <w:spacing w:after="0" w:line="360" w:lineRule="auto"/>
      <w:ind w:firstLine="567"/>
      <w:jc w:val="both"/>
    </w:pPr>
    <w:rPr>
      <w:rFonts w:ascii="Times New Roman" w:eastAsia="Times New Roman" w:hAnsi="Times New Roman" w:cs="Times New Roman"/>
      <w:sz w:val="24"/>
      <w:szCs w:val="20"/>
    </w:rPr>
  </w:style>
  <w:style w:type="paragraph" w:customStyle="1" w:styleId="Pa13">
    <w:name w:val="Pa13"/>
    <w:basedOn w:val="af"/>
    <w:next w:val="af"/>
    <w:rsid w:val="00486883"/>
    <w:pPr>
      <w:autoSpaceDE w:val="0"/>
      <w:autoSpaceDN w:val="0"/>
      <w:adjustRightInd w:val="0"/>
      <w:spacing w:after="0" w:line="171" w:lineRule="atLeast"/>
    </w:pPr>
    <w:rPr>
      <w:rFonts w:ascii="FreeSetC" w:eastAsia="Times New Roman" w:hAnsi="FreeSet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0282">
      <w:bodyDiv w:val="1"/>
      <w:marLeft w:val="0"/>
      <w:marRight w:val="0"/>
      <w:marTop w:val="0"/>
      <w:marBottom w:val="0"/>
      <w:divBdr>
        <w:top w:val="none" w:sz="0" w:space="0" w:color="auto"/>
        <w:left w:val="none" w:sz="0" w:space="0" w:color="auto"/>
        <w:bottom w:val="none" w:sz="0" w:space="0" w:color="auto"/>
        <w:right w:val="none" w:sz="0" w:space="0" w:color="auto"/>
      </w:divBdr>
    </w:div>
    <w:div w:id="561067606">
      <w:bodyDiv w:val="1"/>
      <w:marLeft w:val="0"/>
      <w:marRight w:val="0"/>
      <w:marTop w:val="0"/>
      <w:marBottom w:val="0"/>
      <w:divBdr>
        <w:top w:val="none" w:sz="0" w:space="0" w:color="auto"/>
        <w:left w:val="none" w:sz="0" w:space="0" w:color="auto"/>
        <w:bottom w:val="none" w:sz="0" w:space="0" w:color="auto"/>
        <w:right w:val="none" w:sz="0" w:space="0" w:color="auto"/>
      </w:divBdr>
    </w:div>
    <w:div w:id="586160939">
      <w:bodyDiv w:val="1"/>
      <w:marLeft w:val="0"/>
      <w:marRight w:val="0"/>
      <w:marTop w:val="0"/>
      <w:marBottom w:val="0"/>
      <w:divBdr>
        <w:top w:val="none" w:sz="0" w:space="0" w:color="auto"/>
        <w:left w:val="none" w:sz="0" w:space="0" w:color="auto"/>
        <w:bottom w:val="none" w:sz="0" w:space="0" w:color="auto"/>
        <w:right w:val="none" w:sz="0" w:space="0" w:color="auto"/>
      </w:divBdr>
    </w:div>
    <w:div w:id="831718402">
      <w:bodyDiv w:val="1"/>
      <w:marLeft w:val="0"/>
      <w:marRight w:val="0"/>
      <w:marTop w:val="0"/>
      <w:marBottom w:val="0"/>
      <w:divBdr>
        <w:top w:val="none" w:sz="0" w:space="0" w:color="auto"/>
        <w:left w:val="none" w:sz="0" w:space="0" w:color="auto"/>
        <w:bottom w:val="none" w:sz="0" w:space="0" w:color="auto"/>
        <w:right w:val="none" w:sz="0" w:space="0" w:color="auto"/>
      </w:divBdr>
    </w:div>
    <w:div w:id="1616793325">
      <w:bodyDiv w:val="1"/>
      <w:marLeft w:val="0"/>
      <w:marRight w:val="0"/>
      <w:marTop w:val="0"/>
      <w:marBottom w:val="0"/>
      <w:divBdr>
        <w:top w:val="none" w:sz="0" w:space="0" w:color="auto"/>
        <w:left w:val="none" w:sz="0" w:space="0" w:color="auto"/>
        <w:bottom w:val="none" w:sz="0" w:space="0" w:color="auto"/>
        <w:right w:val="none" w:sz="0" w:space="0" w:color="auto"/>
      </w:divBdr>
    </w:div>
    <w:div w:id="211629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3866A-4EB0-4F9C-9570-9EF1869A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4314</TotalTime>
  <Pages>8</Pages>
  <Words>2352</Words>
  <Characters>13410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Носикова Анастасия</cp:lastModifiedBy>
  <cp:revision>149</cp:revision>
  <cp:lastPrinted>2023-12-05T08:11:00Z</cp:lastPrinted>
  <dcterms:created xsi:type="dcterms:W3CDTF">2020-11-28T11:48:00Z</dcterms:created>
  <dcterms:modified xsi:type="dcterms:W3CDTF">2024-02-21T04:24:00Z</dcterms:modified>
</cp:coreProperties>
</file>